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59C61" w14:textId="77777777" w:rsidR="00B27F25" w:rsidRPr="00395AB1" w:rsidRDefault="00B27F25" w:rsidP="00B27F25">
      <w:pPr>
        <w:spacing w:after="0" w:line="240" w:lineRule="auto"/>
        <w:rPr>
          <w:rFonts w:ascii="Arial" w:eastAsia="Times New Roman" w:hAnsi="Arial" w:cs="Arial"/>
          <w:sz w:val="24"/>
          <w:szCs w:val="24"/>
        </w:rPr>
      </w:pPr>
      <w:bookmarkStart w:id="0" w:name="_GoBack"/>
      <w:bookmarkEnd w:id="0"/>
      <w:r w:rsidRPr="00395AB1">
        <w:rPr>
          <w:rFonts w:ascii="Arial" w:eastAsia="Times New Roman" w:hAnsi="Arial" w:cs="Arial"/>
          <w:bCs/>
          <w:sz w:val="24"/>
          <w:szCs w:val="24"/>
        </w:rPr>
        <w:t>[</w:t>
      </w:r>
      <w:r w:rsidRPr="00395AB1">
        <w:rPr>
          <w:rFonts w:ascii="Arial" w:eastAsia="Times New Roman" w:hAnsi="Arial" w:cs="Arial"/>
          <w:b/>
          <w:bCs/>
          <w:sz w:val="24"/>
          <w:szCs w:val="24"/>
        </w:rPr>
        <w:t>Course Title</w:t>
      </w:r>
      <w:r w:rsidRPr="00395AB1">
        <w:rPr>
          <w:rFonts w:ascii="Arial" w:eastAsia="Times New Roman" w:hAnsi="Arial" w:cs="Arial"/>
          <w:bCs/>
          <w:sz w:val="24"/>
          <w:szCs w:val="24"/>
        </w:rPr>
        <w:t>]</w:t>
      </w:r>
      <w:r w:rsidRPr="00395AB1">
        <w:rPr>
          <w:rFonts w:ascii="Arial" w:eastAsia="Times New Roman" w:hAnsi="Arial" w:cs="Arial"/>
          <w:b/>
          <w:bCs/>
          <w:sz w:val="24"/>
          <w:szCs w:val="24"/>
        </w:rPr>
        <w:br/>
      </w:r>
      <w:r w:rsidRPr="00395AB1">
        <w:rPr>
          <w:rFonts w:ascii="Arial" w:eastAsia="Times New Roman" w:hAnsi="Arial" w:cs="Arial"/>
          <w:sz w:val="24"/>
          <w:szCs w:val="24"/>
        </w:rPr>
        <w:t>[Quarter/Year]</w:t>
      </w:r>
    </w:p>
    <w:p w14:paraId="477D1A3E" w14:textId="76406259" w:rsidR="00B27F25" w:rsidRPr="00395AB1" w:rsidRDefault="00B27F25" w:rsidP="00B27F25">
      <w:pPr>
        <w:spacing w:after="0" w:line="240" w:lineRule="auto"/>
        <w:rPr>
          <w:rFonts w:ascii="Arial" w:eastAsia="Times New Roman" w:hAnsi="Arial" w:cs="Arial"/>
          <w:sz w:val="24"/>
          <w:szCs w:val="24"/>
        </w:rPr>
      </w:pPr>
      <w:r w:rsidRPr="00395AB1">
        <w:rPr>
          <w:rFonts w:ascii="Arial" w:eastAsia="Times New Roman" w:hAnsi="Arial" w:cs="Arial"/>
          <w:sz w:val="24"/>
          <w:szCs w:val="24"/>
        </w:rPr>
        <w:t>[Class</w:t>
      </w:r>
      <w:r w:rsidR="007C551F" w:rsidRPr="00395AB1">
        <w:rPr>
          <w:rFonts w:ascii="Arial" w:eastAsia="Times New Roman" w:hAnsi="Arial" w:cs="Arial"/>
          <w:sz w:val="24"/>
          <w:szCs w:val="24"/>
        </w:rPr>
        <w:t xml:space="preserve"> Meeting</w:t>
      </w:r>
      <w:r w:rsidRPr="00395AB1">
        <w:rPr>
          <w:rFonts w:ascii="Arial" w:eastAsia="Times New Roman" w:hAnsi="Arial" w:cs="Arial"/>
          <w:sz w:val="24"/>
          <w:szCs w:val="24"/>
        </w:rPr>
        <w:t xml:space="preserve"> location]</w:t>
      </w:r>
    </w:p>
    <w:p w14:paraId="256490AB" w14:textId="130542D2" w:rsidR="00B27F25" w:rsidRPr="00395AB1" w:rsidRDefault="00B27F25" w:rsidP="00B27F25">
      <w:pPr>
        <w:spacing w:after="0" w:line="240" w:lineRule="auto"/>
        <w:rPr>
          <w:rFonts w:ascii="Arial" w:eastAsia="Times New Roman" w:hAnsi="Arial" w:cs="Arial"/>
          <w:sz w:val="24"/>
          <w:szCs w:val="24"/>
        </w:rPr>
      </w:pPr>
      <w:r w:rsidRPr="00395AB1">
        <w:rPr>
          <w:rFonts w:ascii="Arial" w:eastAsia="Times New Roman" w:hAnsi="Arial" w:cs="Arial"/>
          <w:sz w:val="24"/>
          <w:szCs w:val="24"/>
        </w:rPr>
        <w:t>[Class Meeting</w:t>
      </w:r>
      <w:r w:rsidR="007C551F" w:rsidRPr="00395AB1">
        <w:rPr>
          <w:rFonts w:ascii="Arial" w:eastAsia="Times New Roman" w:hAnsi="Arial" w:cs="Arial"/>
          <w:sz w:val="24"/>
          <w:szCs w:val="24"/>
        </w:rPr>
        <w:t xml:space="preserve"> days/</w:t>
      </w:r>
      <w:r w:rsidRPr="00395AB1">
        <w:rPr>
          <w:rFonts w:ascii="Arial" w:eastAsia="Times New Roman" w:hAnsi="Arial" w:cs="Arial"/>
          <w:sz w:val="24"/>
          <w:szCs w:val="24"/>
        </w:rPr>
        <w:t>time</w:t>
      </w:r>
      <w:r w:rsidR="007C551F" w:rsidRPr="00395AB1">
        <w:rPr>
          <w:rFonts w:ascii="Arial" w:eastAsia="Times New Roman" w:hAnsi="Arial" w:cs="Arial"/>
          <w:sz w:val="24"/>
          <w:szCs w:val="24"/>
        </w:rPr>
        <w:t>s]</w:t>
      </w:r>
    </w:p>
    <w:p w14:paraId="5817680F" w14:textId="2893F5DC" w:rsidR="00421742" w:rsidRPr="00902B3F" w:rsidRDefault="004A3627" w:rsidP="002B2C79">
      <w:pPr>
        <w:spacing w:after="0"/>
        <w:rPr>
          <w:rFonts w:ascii="Arial" w:hAnsi="Arial" w:cs="Arial"/>
          <w:sz w:val="24"/>
        </w:rPr>
      </w:pPr>
      <w:r>
        <w:rPr>
          <w:rFonts w:ascii="Arial" w:hAnsi="Arial" w:cs="Arial"/>
          <w:sz w:val="24"/>
        </w:rPr>
        <w:br/>
      </w:r>
    </w:p>
    <w:p w14:paraId="3B5538CF" w14:textId="4864CE5C" w:rsidR="00421742" w:rsidRPr="00902B3F" w:rsidRDefault="00B27F25" w:rsidP="002B2C79">
      <w:pPr>
        <w:pStyle w:val="Heading1"/>
        <w:spacing w:before="0"/>
        <w:rPr>
          <w:rFonts w:ascii="Arial" w:hAnsi="Arial" w:cs="Arial"/>
        </w:rPr>
      </w:pPr>
      <w:r w:rsidRPr="00902B3F">
        <w:rPr>
          <w:rFonts w:ascii="Arial" w:hAnsi="Arial" w:cs="Arial"/>
        </w:rPr>
        <w:t xml:space="preserve">Course </w:t>
      </w:r>
      <w:r w:rsidR="005E0D11" w:rsidRPr="00902B3F">
        <w:rPr>
          <w:rFonts w:ascii="Arial" w:hAnsi="Arial" w:cs="Arial"/>
        </w:rPr>
        <w:t>Information</w:t>
      </w:r>
    </w:p>
    <w:p w14:paraId="5C120536" w14:textId="6284A9DC" w:rsidR="0071324A" w:rsidRPr="00395AB1" w:rsidRDefault="0071324A" w:rsidP="0071324A">
      <w:pPr>
        <w:spacing w:after="0"/>
        <w:rPr>
          <w:rFonts w:ascii="Arial" w:hAnsi="Arial" w:cs="Arial"/>
          <w:sz w:val="24"/>
        </w:rPr>
      </w:pPr>
      <w:r w:rsidRPr="00395AB1">
        <w:rPr>
          <w:rFonts w:ascii="Arial" w:hAnsi="Arial" w:cs="Arial"/>
          <w:b/>
          <w:sz w:val="24"/>
        </w:rPr>
        <w:t>Instructor:</w:t>
      </w:r>
      <w:r w:rsidRPr="00395AB1">
        <w:rPr>
          <w:rFonts w:ascii="Arial" w:hAnsi="Arial" w:cs="Arial"/>
          <w:sz w:val="24"/>
        </w:rPr>
        <w:t xml:space="preserve"> </w:t>
      </w:r>
      <w:r w:rsidRPr="00395AB1">
        <w:rPr>
          <w:rFonts w:ascii="Arial" w:hAnsi="Arial" w:cs="Arial"/>
          <w:sz w:val="24"/>
        </w:rPr>
        <w:tab/>
      </w:r>
      <w:r w:rsidRPr="00395AB1">
        <w:rPr>
          <w:rFonts w:ascii="Arial" w:hAnsi="Arial" w:cs="Arial"/>
          <w:sz w:val="24"/>
        </w:rPr>
        <w:tab/>
        <w:t xml:space="preserve">[Name] [Office, email address, phone number, </w:t>
      </w:r>
      <w:r w:rsidR="00902B3F" w:rsidRPr="00395AB1">
        <w:rPr>
          <w:rFonts w:ascii="Arial" w:hAnsi="Arial" w:cs="Arial"/>
          <w:sz w:val="24"/>
        </w:rPr>
        <w:t>website</w:t>
      </w:r>
      <w:r w:rsidRPr="00395AB1">
        <w:rPr>
          <w:rFonts w:ascii="Arial" w:hAnsi="Arial" w:cs="Arial"/>
          <w:sz w:val="24"/>
        </w:rPr>
        <w:t xml:space="preserve"> </w:t>
      </w:r>
      <w:proofErr w:type="spellStart"/>
      <w:r w:rsidRPr="00395AB1">
        <w:rPr>
          <w:rFonts w:ascii="Arial" w:hAnsi="Arial" w:cs="Arial"/>
          <w:sz w:val="24"/>
        </w:rPr>
        <w:t>url</w:t>
      </w:r>
      <w:proofErr w:type="spellEnd"/>
      <w:r w:rsidRPr="00395AB1">
        <w:rPr>
          <w:rFonts w:ascii="Arial" w:hAnsi="Arial" w:cs="Arial"/>
          <w:sz w:val="24"/>
        </w:rPr>
        <w:t>]</w:t>
      </w:r>
    </w:p>
    <w:p w14:paraId="3A5EC814" w14:textId="3C176891" w:rsidR="0071324A" w:rsidRPr="00395AB1" w:rsidRDefault="0071324A" w:rsidP="0071324A">
      <w:pPr>
        <w:spacing w:after="0"/>
        <w:rPr>
          <w:rFonts w:ascii="Arial" w:hAnsi="Arial" w:cs="Arial"/>
          <w:sz w:val="24"/>
        </w:rPr>
      </w:pPr>
      <w:r w:rsidRPr="00395AB1">
        <w:rPr>
          <w:rFonts w:ascii="Arial" w:hAnsi="Arial" w:cs="Arial"/>
          <w:b/>
          <w:sz w:val="24"/>
        </w:rPr>
        <w:t>Office Hours:</w:t>
      </w:r>
      <w:r w:rsidRPr="00395AB1">
        <w:rPr>
          <w:rFonts w:ascii="Arial" w:hAnsi="Arial" w:cs="Arial"/>
          <w:b/>
          <w:sz w:val="24"/>
        </w:rPr>
        <w:tab/>
      </w:r>
      <w:r w:rsidRPr="00395AB1">
        <w:rPr>
          <w:rFonts w:ascii="Arial" w:hAnsi="Arial" w:cs="Arial"/>
          <w:sz w:val="24"/>
        </w:rPr>
        <w:t>[Room, Time, Virtual]</w:t>
      </w:r>
      <w:r w:rsidRPr="00395AB1">
        <w:rPr>
          <w:rFonts w:ascii="Arial" w:hAnsi="Arial" w:cs="Arial"/>
          <w:sz w:val="24"/>
        </w:rPr>
        <w:br/>
      </w:r>
    </w:p>
    <w:p w14:paraId="3BBCEF18" w14:textId="02C5FD83" w:rsidR="0071324A" w:rsidRPr="00395AB1" w:rsidRDefault="0071324A" w:rsidP="0071324A">
      <w:pPr>
        <w:spacing w:after="0"/>
        <w:rPr>
          <w:rFonts w:ascii="Arial" w:hAnsi="Arial" w:cs="Arial"/>
          <w:sz w:val="24"/>
        </w:rPr>
      </w:pPr>
      <w:r w:rsidRPr="00395AB1">
        <w:rPr>
          <w:rFonts w:ascii="Arial" w:hAnsi="Arial" w:cs="Arial"/>
          <w:b/>
          <w:sz w:val="24"/>
        </w:rPr>
        <w:t xml:space="preserve">IA/TA: </w:t>
      </w:r>
      <w:r w:rsidRPr="00395AB1">
        <w:rPr>
          <w:rFonts w:ascii="Arial" w:hAnsi="Arial" w:cs="Arial"/>
          <w:b/>
          <w:sz w:val="24"/>
        </w:rPr>
        <w:tab/>
      </w:r>
      <w:r w:rsidRPr="00395AB1">
        <w:rPr>
          <w:rFonts w:ascii="Arial" w:hAnsi="Arial" w:cs="Arial"/>
          <w:sz w:val="24"/>
        </w:rPr>
        <w:tab/>
        <w:t xml:space="preserve">[Name] [Office, email address, phone number, </w:t>
      </w:r>
      <w:r w:rsidR="00902B3F" w:rsidRPr="00395AB1">
        <w:rPr>
          <w:rFonts w:ascii="Arial" w:hAnsi="Arial" w:cs="Arial"/>
          <w:sz w:val="24"/>
        </w:rPr>
        <w:t>website</w:t>
      </w:r>
      <w:r w:rsidRPr="00395AB1">
        <w:rPr>
          <w:rFonts w:ascii="Arial" w:hAnsi="Arial" w:cs="Arial"/>
          <w:sz w:val="24"/>
        </w:rPr>
        <w:t xml:space="preserve"> </w:t>
      </w:r>
      <w:proofErr w:type="spellStart"/>
      <w:r w:rsidRPr="00395AB1">
        <w:rPr>
          <w:rFonts w:ascii="Arial" w:hAnsi="Arial" w:cs="Arial"/>
          <w:sz w:val="24"/>
        </w:rPr>
        <w:t>url</w:t>
      </w:r>
      <w:proofErr w:type="spellEnd"/>
      <w:r w:rsidRPr="00395AB1">
        <w:rPr>
          <w:rFonts w:ascii="Arial" w:hAnsi="Arial" w:cs="Arial"/>
          <w:sz w:val="24"/>
        </w:rPr>
        <w:t>]</w:t>
      </w:r>
    </w:p>
    <w:p w14:paraId="2EF06142" w14:textId="689BA08D" w:rsidR="0071324A" w:rsidRPr="00395AB1" w:rsidRDefault="0071324A" w:rsidP="0071324A">
      <w:pPr>
        <w:spacing w:after="0"/>
        <w:rPr>
          <w:rFonts w:ascii="Arial" w:hAnsi="Arial" w:cs="Arial"/>
          <w:sz w:val="24"/>
        </w:rPr>
      </w:pPr>
      <w:r w:rsidRPr="00395AB1">
        <w:rPr>
          <w:rFonts w:ascii="Arial" w:hAnsi="Arial" w:cs="Arial"/>
          <w:b/>
          <w:sz w:val="24"/>
        </w:rPr>
        <w:t>Office Hours:</w:t>
      </w:r>
      <w:r w:rsidR="00902B3F" w:rsidRPr="00395AB1">
        <w:rPr>
          <w:rFonts w:ascii="Arial" w:hAnsi="Arial" w:cs="Arial"/>
          <w:b/>
          <w:sz w:val="24"/>
        </w:rPr>
        <w:tab/>
      </w:r>
      <w:r w:rsidRPr="00395AB1">
        <w:rPr>
          <w:rFonts w:ascii="Arial" w:hAnsi="Arial" w:cs="Arial"/>
          <w:sz w:val="24"/>
        </w:rPr>
        <w:t>[Room, Time, Virtual]</w:t>
      </w:r>
    </w:p>
    <w:p w14:paraId="5A8AF58C" w14:textId="4EB39C7D" w:rsidR="0071324A" w:rsidRPr="00902B3F" w:rsidRDefault="0071324A" w:rsidP="0071324A">
      <w:pPr>
        <w:spacing w:after="0"/>
        <w:rPr>
          <w:rFonts w:ascii="Arial" w:hAnsi="Arial" w:cs="Arial"/>
          <w:sz w:val="24"/>
        </w:rPr>
      </w:pPr>
    </w:p>
    <w:p w14:paraId="709F71BF" w14:textId="77777777" w:rsidR="0003111A" w:rsidRPr="00902B3F" w:rsidRDefault="0003111A" w:rsidP="0003111A">
      <w:pPr>
        <w:spacing w:after="0"/>
        <w:rPr>
          <w:rFonts w:ascii="Arial" w:hAnsi="Arial" w:cs="Arial"/>
          <w:b/>
          <w:sz w:val="24"/>
        </w:rPr>
      </w:pPr>
      <w:r w:rsidRPr="00902B3F">
        <w:rPr>
          <w:rFonts w:ascii="Arial" w:hAnsi="Arial" w:cs="Arial"/>
          <w:b/>
          <w:sz w:val="24"/>
        </w:rPr>
        <w:t>Course Description</w:t>
      </w:r>
    </w:p>
    <w:p w14:paraId="2FDB8F12" w14:textId="77777777" w:rsidR="0003111A" w:rsidRPr="00395AB1" w:rsidRDefault="0003111A" w:rsidP="0003111A">
      <w:pPr>
        <w:spacing w:after="0"/>
        <w:rPr>
          <w:rFonts w:ascii="Arial" w:hAnsi="Arial" w:cs="Arial"/>
          <w:sz w:val="24"/>
        </w:rPr>
      </w:pPr>
      <w:r w:rsidRPr="00395AB1">
        <w:rPr>
          <w:rFonts w:ascii="Arial" w:hAnsi="Arial" w:cs="Arial"/>
          <w:sz w:val="24"/>
        </w:rPr>
        <w:t>[course catalog description + prerequisites]</w:t>
      </w:r>
      <w:r w:rsidRPr="00395AB1">
        <w:rPr>
          <w:rFonts w:ascii="Arial" w:hAnsi="Arial" w:cs="Arial"/>
          <w:sz w:val="24"/>
        </w:rPr>
        <w:tab/>
      </w:r>
      <w:r w:rsidRPr="00395AB1">
        <w:rPr>
          <w:rFonts w:ascii="Arial" w:hAnsi="Arial" w:cs="Arial"/>
          <w:sz w:val="24"/>
        </w:rPr>
        <w:tab/>
      </w:r>
    </w:p>
    <w:p w14:paraId="150C618F" w14:textId="77777777" w:rsidR="0003111A" w:rsidRPr="00395AB1" w:rsidRDefault="0003111A" w:rsidP="0003111A">
      <w:pPr>
        <w:spacing w:after="0"/>
        <w:rPr>
          <w:rFonts w:ascii="Arial" w:hAnsi="Arial" w:cs="Arial"/>
          <w:sz w:val="24"/>
        </w:rPr>
      </w:pPr>
    </w:p>
    <w:p w14:paraId="17077162" w14:textId="77777777" w:rsidR="0003111A" w:rsidRPr="00395AB1" w:rsidRDefault="0003111A" w:rsidP="0003111A">
      <w:pPr>
        <w:spacing w:after="0"/>
        <w:rPr>
          <w:rFonts w:ascii="Arial" w:hAnsi="Arial" w:cs="Arial"/>
          <w:b/>
          <w:sz w:val="24"/>
        </w:rPr>
      </w:pPr>
      <w:r w:rsidRPr="00395AB1">
        <w:rPr>
          <w:rFonts w:ascii="Arial" w:hAnsi="Arial" w:cs="Arial"/>
          <w:b/>
          <w:sz w:val="24"/>
        </w:rPr>
        <w:t>Course Credit</w:t>
      </w:r>
    </w:p>
    <w:p w14:paraId="13958C8E" w14:textId="77777777" w:rsidR="0003111A" w:rsidRPr="00395AB1" w:rsidRDefault="0003111A" w:rsidP="0003111A">
      <w:pPr>
        <w:spacing w:after="0"/>
        <w:rPr>
          <w:rFonts w:ascii="Arial" w:hAnsi="Arial" w:cs="Arial"/>
          <w:sz w:val="24"/>
        </w:rPr>
      </w:pPr>
      <w:r w:rsidRPr="00395AB1">
        <w:rPr>
          <w:rFonts w:ascii="Arial" w:hAnsi="Arial" w:cs="Arial"/>
          <w:sz w:val="24"/>
        </w:rPr>
        <w:t>[number of units/credit hours, hours/wk. on assignments/reading/lab]</w:t>
      </w:r>
    </w:p>
    <w:p w14:paraId="5B874CF0" w14:textId="77777777" w:rsidR="0003111A" w:rsidRPr="00902B3F" w:rsidRDefault="0003111A" w:rsidP="0071324A">
      <w:pPr>
        <w:spacing w:after="0"/>
        <w:rPr>
          <w:rFonts w:ascii="Arial" w:hAnsi="Arial" w:cs="Arial"/>
          <w:sz w:val="24"/>
        </w:rPr>
      </w:pPr>
    </w:p>
    <w:p w14:paraId="08ADB51A" w14:textId="77777777" w:rsidR="0003111A" w:rsidRPr="00902B3F" w:rsidRDefault="0003111A" w:rsidP="0071324A">
      <w:pPr>
        <w:spacing w:after="0"/>
        <w:rPr>
          <w:rFonts w:ascii="Arial" w:hAnsi="Arial" w:cs="Arial"/>
          <w:sz w:val="24"/>
        </w:rPr>
      </w:pPr>
      <w:r w:rsidRPr="00902B3F">
        <w:rPr>
          <w:rFonts w:ascii="Arial" w:hAnsi="Arial" w:cs="Arial"/>
          <w:b/>
          <w:sz w:val="24"/>
        </w:rPr>
        <w:t>About the Instructor</w:t>
      </w:r>
      <w:r w:rsidRPr="00902B3F">
        <w:rPr>
          <w:rFonts w:ascii="Arial" w:hAnsi="Arial" w:cs="Arial"/>
          <w:sz w:val="24"/>
        </w:rPr>
        <w:t xml:space="preserve"> </w:t>
      </w:r>
    </w:p>
    <w:p w14:paraId="12B52035" w14:textId="000BA52C" w:rsidR="0003111A" w:rsidRPr="00395AB1" w:rsidRDefault="0003111A" w:rsidP="0071324A">
      <w:pPr>
        <w:spacing w:after="0"/>
        <w:rPr>
          <w:rFonts w:ascii="Arial" w:hAnsi="Arial" w:cs="Arial"/>
          <w:sz w:val="24"/>
        </w:rPr>
      </w:pPr>
      <w:r w:rsidRPr="00395AB1">
        <w:rPr>
          <w:rFonts w:ascii="Arial" w:hAnsi="Arial" w:cs="Arial"/>
          <w:sz w:val="24"/>
        </w:rPr>
        <w:t>[</w:t>
      </w:r>
      <w:r w:rsidRPr="00395AB1">
        <w:rPr>
          <w:rFonts w:ascii="Arial" w:hAnsi="Arial" w:cs="Arial"/>
          <w:i/>
          <w:sz w:val="24"/>
        </w:rPr>
        <w:t>A</w:t>
      </w:r>
      <w:r w:rsidRPr="00395AB1">
        <w:rPr>
          <w:rFonts w:ascii="Arial" w:hAnsi="Arial" w:cs="Arial"/>
          <w:i/>
        </w:rPr>
        <w:t xml:space="preserve"> brief description of yourself and your teaching methods. </w:t>
      </w:r>
      <w:r w:rsidRPr="00395AB1">
        <w:rPr>
          <w:rFonts w:ascii="Arial" w:eastAsia="Times New Roman" w:hAnsi="Arial" w:cs="Arial"/>
          <w:i/>
          <w:kern w:val="36"/>
        </w:rPr>
        <w:t>This is your opportunity to invite students into the course, set the tone, convey positivity, and communicate the value and importance of this course topic.</w:t>
      </w:r>
      <w:r w:rsidRPr="00395AB1">
        <w:rPr>
          <w:rFonts w:ascii="Arial" w:hAnsi="Arial" w:cs="Arial"/>
          <w:i/>
        </w:rPr>
        <w:t>]</w:t>
      </w:r>
    </w:p>
    <w:p w14:paraId="27469E07" w14:textId="77777777" w:rsidR="004A3627" w:rsidRDefault="004A3627" w:rsidP="004A3627"/>
    <w:p w14:paraId="6FAB9A72" w14:textId="4F4BBAB5" w:rsidR="0003111A" w:rsidRPr="00902B3F" w:rsidRDefault="0003111A" w:rsidP="0003111A">
      <w:pPr>
        <w:pStyle w:val="Heading1"/>
        <w:rPr>
          <w:rFonts w:ascii="Arial" w:hAnsi="Arial" w:cs="Arial"/>
        </w:rPr>
      </w:pPr>
      <w:r w:rsidRPr="00902B3F">
        <w:rPr>
          <w:rFonts w:ascii="Arial" w:hAnsi="Arial" w:cs="Arial"/>
        </w:rPr>
        <w:t>Overall Course Expectations</w:t>
      </w:r>
    </w:p>
    <w:p w14:paraId="2550EB38" w14:textId="77777777" w:rsidR="0003111A" w:rsidRPr="00902B3F" w:rsidRDefault="0003111A" w:rsidP="0003111A">
      <w:pPr>
        <w:rPr>
          <w:rFonts w:ascii="Arial" w:hAnsi="Arial" w:cs="Arial"/>
          <w:i/>
          <w:color w:val="ED7D31" w:themeColor="accent2"/>
        </w:rPr>
      </w:pPr>
      <w:r w:rsidRPr="00902B3F">
        <w:rPr>
          <w:rFonts w:ascii="Arial" w:hAnsi="Arial" w:cs="Arial"/>
          <w:i/>
          <w:color w:val="ED7D31" w:themeColor="accent2"/>
        </w:rPr>
        <w:t>[sample below]</w:t>
      </w:r>
    </w:p>
    <w:tbl>
      <w:tblPr>
        <w:tblStyle w:val="TableGrid"/>
        <w:tblW w:w="9288" w:type="dxa"/>
        <w:tblLook w:val="04A0" w:firstRow="1" w:lastRow="0" w:firstColumn="1" w:lastColumn="0" w:noHBand="0" w:noVBand="1"/>
      </w:tblPr>
      <w:tblGrid>
        <w:gridCol w:w="4495"/>
        <w:gridCol w:w="4793"/>
      </w:tblGrid>
      <w:tr w:rsidR="0003111A" w:rsidRPr="00902B3F" w14:paraId="2BF514D7" w14:textId="77777777" w:rsidTr="00F12FCB">
        <w:trPr>
          <w:trHeight w:val="467"/>
        </w:trPr>
        <w:tc>
          <w:tcPr>
            <w:tcW w:w="4495" w:type="dxa"/>
            <w:shd w:val="clear" w:color="auto" w:fill="E7E6E6" w:themeFill="background2"/>
            <w:vAlign w:val="center"/>
          </w:tcPr>
          <w:p w14:paraId="2C5C9B16" w14:textId="77777777" w:rsidR="0003111A" w:rsidRPr="00902B3F" w:rsidRDefault="0003111A" w:rsidP="00F12FCB">
            <w:pPr>
              <w:jc w:val="center"/>
              <w:rPr>
                <w:rFonts w:ascii="Arial" w:hAnsi="Arial" w:cs="Arial"/>
                <w:b/>
                <w:sz w:val="20"/>
                <w:szCs w:val="20"/>
              </w:rPr>
            </w:pPr>
            <w:r w:rsidRPr="00902B3F">
              <w:rPr>
                <w:rFonts w:ascii="Arial" w:hAnsi="Arial" w:cs="Arial"/>
                <w:b/>
                <w:sz w:val="20"/>
                <w:szCs w:val="20"/>
              </w:rPr>
              <w:t>What I expect of you</w:t>
            </w:r>
          </w:p>
        </w:tc>
        <w:tc>
          <w:tcPr>
            <w:tcW w:w="4793" w:type="dxa"/>
            <w:shd w:val="clear" w:color="auto" w:fill="E7E6E6" w:themeFill="background2"/>
            <w:vAlign w:val="center"/>
          </w:tcPr>
          <w:p w14:paraId="77B6695D" w14:textId="77777777" w:rsidR="0003111A" w:rsidRPr="00902B3F" w:rsidRDefault="0003111A" w:rsidP="00F12FCB">
            <w:pPr>
              <w:jc w:val="center"/>
              <w:rPr>
                <w:rFonts w:ascii="Arial" w:hAnsi="Arial" w:cs="Arial"/>
                <w:b/>
                <w:sz w:val="20"/>
                <w:szCs w:val="20"/>
              </w:rPr>
            </w:pPr>
            <w:r w:rsidRPr="00902B3F">
              <w:rPr>
                <w:rFonts w:ascii="Arial" w:hAnsi="Arial" w:cs="Arial"/>
                <w:b/>
                <w:sz w:val="20"/>
                <w:szCs w:val="20"/>
              </w:rPr>
              <w:t>What you can expect of me</w:t>
            </w:r>
          </w:p>
        </w:tc>
      </w:tr>
      <w:tr w:rsidR="0003111A" w:rsidRPr="00902B3F" w14:paraId="3A911607" w14:textId="77777777" w:rsidTr="00F12FCB">
        <w:trPr>
          <w:trHeight w:val="371"/>
        </w:trPr>
        <w:tc>
          <w:tcPr>
            <w:tcW w:w="4495" w:type="dxa"/>
          </w:tcPr>
          <w:p w14:paraId="742D3FEA" w14:textId="77777777" w:rsidR="0003111A" w:rsidRPr="00902B3F" w:rsidRDefault="0003111A" w:rsidP="00F12FCB">
            <w:pPr>
              <w:rPr>
                <w:rFonts w:ascii="Arial" w:hAnsi="Arial" w:cs="Arial"/>
                <w:b/>
                <w:sz w:val="20"/>
                <w:szCs w:val="20"/>
              </w:rPr>
            </w:pPr>
            <w:r w:rsidRPr="00902B3F">
              <w:rPr>
                <w:rFonts w:ascii="Arial" w:hAnsi="Arial" w:cs="Arial"/>
                <w:b/>
                <w:sz w:val="20"/>
                <w:szCs w:val="20"/>
              </w:rPr>
              <w:t>Be informed.</w:t>
            </w:r>
            <w:r w:rsidRPr="00902B3F">
              <w:rPr>
                <w:rFonts w:ascii="Arial" w:hAnsi="Arial" w:cs="Arial"/>
                <w:sz w:val="20"/>
                <w:szCs w:val="20"/>
              </w:rPr>
              <w:t xml:space="preserve"> Read this syllabus carefully and completely so you understand the course structure and expectations.</w:t>
            </w:r>
          </w:p>
        </w:tc>
        <w:tc>
          <w:tcPr>
            <w:tcW w:w="4793" w:type="dxa"/>
          </w:tcPr>
          <w:p w14:paraId="06F9DC9D" w14:textId="77777777" w:rsidR="0003111A" w:rsidRPr="00902B3F" w:rsidRDefault="0003111A" w:rsidP="00F12FCB">
            <w:pPr>
              <w:rPr>
                <w:rFonts w:ascii="Arial" w:hAnsi="Arial" w:cs="Arial"/>
                <w:b/>
                <w:sz w:val="20"/>
                <w:szCs w:val="20"/>
              </w:rPr>
            </w:pPr>
            <w:r w:rsidRPr="00902B3F">
              <w:rPr>
                <w:rFonts w:ascii="Arial" w:hAnsi="Arial" w:cs="Arial"/>
                <w:b/>
                <w:sz w:val="20"/>
                <w:szCs w:val="20"/>
              </w:rPr>
              <w:t>Enthusiasm.</w:t>
            </w:r>
            <w:r w:rsidRPr="00902B3F">
              <w:rPr>
                <w:rFonts w:ascii="Arial" w:hAnsi="Arial" w:cs="Arial"/>
                <w:sz w:val="20"/>
                <w:szCs w:val="20"/>
              </w:rPr>
              <w:t xml:space="preserve"> To be prepared for each class and to bring my enthusiasm for teaching to each lecture, lab, and office hour meeting.</w:t>
            </w:r>
          </w:p>
        </w:tc>
      </w:tr>
      <w:tr w:rsidR="0003111A" w:rsidRPr="00902B3F" w14:paraId="6D7D679F" w14:textId="77777777" w:rsidTr="00F12FCB">
        <w:trPr>
          <w:trHeight w:val="371"/>
        </w:trPr>
        <w:tc>
          <w:tcPr>
            <w:tcW w:w="4495" w:type="dxa"/>
          </w:tcPr>
          <w:p w14:paraId="6B06DDB6" w14:textId="2281CE16" w:rsidR="0003111A" w:rsidRPr="00902B3F" w:rsidRDefault="0003111A" w:rsidP="00F12FCB">
            <w:pPr>
              <w:rPr>
                <w:rFonts w:ascii="Arial" w:hAnsi="Arial" w:cs="Arial"/>
                <w:b/>
                <w:sz w:val="20"/>
                <w:szCs w:val="20"/>
              </w:rPr>
            </w:pPr>
            <w:r w:rsidRPr="00902B3F">
              <w:rPr>
                <w:rFonts w:ascii="Arial" w:hAnsi="Arial" w:cs="Arial"/>
                <w:b/>
                <w:sz w:val="20"/>
                <w:szCs w:val="20"/>
              </w:rPr>
              <w:t xml:space="preserve">Be </w:t>
            </w:r>
            <w:r w:rsidR="00E10F57">
              <w:rPr>
                <w:rFonts w:ascii="Arial" w:hAnsi="Arial" w:cs="Arial"/>
                <w:b/>
                <w:sz w:val="20"/>
                <w:szCs w:val="20"/>
              </w:rPr>
              <w:t>attuned</w:t>
            </w:r>
            <w:r w:rsidRPr="00902B3F">
              <w:rPr>
                <w:rFonts w:ascii="Arial" w:hAnsi="Arial" w:cs="Arial"/>
                <w:b/>
                <w:sz w:val="20"/>
                <w:szCs w:val="20"/>
              </w:rPr>
              <w:t>.</w:t>
            </w:r>
            <w:r w:rsidRPr="00902B3F">
              <w:rPr>
                <w:rFonts w:ascii="Arial" w:hAnsi="Arial" w:cs="Arial"/>
                <w:sz w:val="20"/>
                <w:szCs w:val="20"/>
              </w:rPr>
              <w:t xml:space="preserve"> Keep up with readings and lab assignments, as each one builds on the previous one.</w:t>
            </w:r>
          </w:p>
        </w:tc>
        <w:tc>
          <w:tcPr>
            <w:tcW w:w="4793" w:type="dxa"/>
          </w:tcPr>
          <w:p w14:paraId="017480CA" w14:textId="77777777" w:rsidR="0003111A" w:rsidRPr="00902B3F" w:rsidRDefault="0003111A" w:rsidP="00F12FCB">
            <w:pPr>
              <w:rPr>
                <w:rFonts w:ascii="Arial" w:hAnsi="Arial" w:cs="Arial"/>
                <w:b/>
                <w:sz w:val="20"/>
                <w:szCs w:val="20"/>
              </w:rPr>
            </w:pPr>
            <w:r w:rsidRPr="00902B3F">
              <w:rPr>
                <w:rFonts w:ascii="Arial" w:hAnsi="Arial" w:cs="Arial"/>
                <w:b/>
                <w:sz w:val="20"/>
                <w:szCs w:val="20"/>
              </w:rPr>
              <w:t>Responsiveness.</w:t>
            </w:r>
            <w:r w:rsidRPr="00902B3F">
              <w:rPr>
                <w:rFonts w:ascii="Arial" w:hAnsi="Arial" w:cs="Arial"/>
                <w:sz w:val="20"/>
                <w:szCs w:val="20"/>
              </w:rPr>
              <w:t xml:space="preserve"> To respond to emails within 24 hours. For those that know me already, you know that I usually respond faster than this. Emails received on weekends or while I’m traveling may take longer.</w:t>
            </w:r>
          </w:p>
        </w:tc>
      </w:tr>
      <w:tr w:rsidR="0003111A" w:rsidRPr="00902B3F" w14:paraId="788B156B" w14:textId="77777777" w:rsidTr="00F12FCB">
        <w:trPr>
          <w:trHeight w:val="371"/>
        </w:trPr>
        <w:tc>
          <w:tcPr>
            <w:tcW w:w="4495" w:type="dxa"/>
          </w:tcPr>
          <w:p w14:paraId="7EFD3F56" w14:textId="77777777" w:rsidR="0003111A" w:rsidRPr="00902B3F" w:rsidRDefault="0003111A" w:rsidP="00F12FCB">
            <w:pPr>
              <w:rPr>
                <w:rFonts w:ascii="Arial" w:hAnsi="Arial" w:cs="Arial"/>
                <w:b/>
                <w:sz w:val="20"/>
                <w:szCs w:val="20"/>
              </w:rPr>
            </w:pPr>
            <w:r w:rsidRPr="00902B3F">
              <w:rPr>
                <w:rFonts w:ascii="Arial" w:hAnsi="Arial" w:cs="Arial"/>
                <w:b/>
                <w:sz w:val="20"/>
                <w:szCs w:val="20"/>
              </w:rPr>
              <w:t>Ethical.</w:t>
            </w:r>
            <w:r w:rsidRPr="00902B3F">
              <w:rPr>
                <w:rFonts w:ascii="Arial" w:hAnsi="Arial" w:cs="Arial"/>
                <w:sz w:val="20"/>
                <w:szCs w:val="20"/>
              </w:rPr>
              <w:t xml:space="preserve"> A good attitude and maintenance of honest and ethical principles towards me, your classmates, and the execution of the course. Please read UC San Diego’s </w:t>
            </w:r>
            <w:hyperlink r:id="rId8" w:history="1">
              <w:r w:rsidRPr="00902B3F">
                <w:rPr>
                  <w:rStyle w:val="Hyperlink"/>
                  <w:rFonts w:ascii="Arial" w:hAnsi="Arial" w:cs="Arial"/>
                  <w:sz w:val="20"/>
                  <w:szCs w:val="20"/>
                </w:rPr>
                <w:t>Principles of Community</w:t>
              </w:r>
            </w:hyperlink>
            <w:r w:rsidRPr="00902B3F">
              <w:rPr>
                <w:rFonts w:ascii="Arial" w:hAnsi="Arial" w:cs="Arial"/>
                <w:sz w:val="20"/>
                <w:szCs w:val="20"/>
              </w:rPr>
              <w:t xml:space="preserve"> and </w:t>
            </w:r>
            <w:hyperlink r:id="rId9" w:history="1">
              <w:r w:rsidRPr="00902B3F">
                <w:rPr>
                  <w:rStyle w:val="Hyperlink"/>
                  <w:rFonts w:ascii="Arial" w:hAnsi="Arial" w:cs="Arial"/>
                  <w:sz w:val="20"/>
                  <w:szCs w:val="20"/>
                </w:rPr>
                <w:t>Conduct Code.</w:t>
              </w:r>
            </w:hyperlink>
          </w:p>
        </w:tc>
        <w:tc>
          <w:tcPr>
            <w:tcW w:w="4793" w:type="dxa"/>
          </w:tcPr>
          <w:p w14:paraId="5473C64B" w14:textId="77777777" w:rsidR="0003111A" w:rsidRPr="00902B3F" w:rsidRDefault="0003111A" w:rsidP="00F12FCB">
            <w:pPr>
              <w:rPr>
                <w:rFonts w:ascii="Arial" w:hAnsi="Arial" w:cs="Arial"/>
                <w:b/>
                <w:sz w:val="20"/>
                <w:szCs w:val="20"/>
              </w:rPr>
            </w:pPr>
            <w:r w:rsidRPr="00902B3F">
              <w:rPr>
                <w:rFonts w:ascii="Arial" w:hAnsi="Arial" w:cs="Arial"/>
                <w:b/>
                <w:sz w:val="20"/>
                <w:szCs w:val="20"/>
              </w:rPr>
              <w:t>Timely feedback.</w:t>
            </w:r>
            <w:r w:rsidRPr="00902B3F">
              <w:rPr>
                <w:rFonts w:ascii="Arial" w:hAnsi="Arial" w:cs="Arial"/>
                <w:sz w:val="20"/>
                <w:szCs w:val="20"/>
              </w:rPr>
              <w:t xml:space="preserve"> To make every effort to return graded assignments within one week of the submission date and to post solutions or code as soon as is reasonably possible after the submission date.</w:t>
            </w:r>
          </w:p>
        </w:tc>
      </w:tr>
      <w:tr w:rsidR="0003111A" w:rsidRPr="00902B3F" w14:paraId="54FBD13B" w14:textId="77777777" w:rsidTr="00F12FCB">
        <w:trPr>
          <w:trHeight w:val="371"/>
        </w:trPr>
        <w:tc>
          <w:tcPr>
            <w:tcW w:w="4495" w:type="dxa"/>
          </w:tcPr>
          <w:p w14:paraId="0AC19279" w14:textId="77777777" w:rsidR="0003111A" w:rsidRPr="00902B3F" w:rsidRDefault="0003111A" w:rsidP="00F12FCB">
            <w:pPr>
              <w:rPr>
                <w:rFonts w:ascii="Arial" w:hAnsi="Arial" w:cs="Arial"/>
                <w:sz w:val="20"/>
                <w:szCs w:val="20"/>
              </w:rPr>
            </w:pPr>
            <w:r w:rsidRPr="00902B3F">
              <w:rPr>
                <w:rFonts w:ascii="Arial" w:hAnsi="Arial" w:cs="Arial"/>
                <w:b/>
                <w:sz w:val="20"/>
                <w:szCs w:val="20"/>
              </w:rPr>
              <w:t xml:space="preserve">Integrity. </w:t>
            </w:r>
            <w:r w:rsidRPr="00902B3F">
              <w:rPr>
                <w:rFonts w:ascii="Arial" w:hAnsi="Arial" w:cs="Arial"/>
                <w:sz w:val="20"/>
                <w:szCs w:val="20"/>
              </w:rPr>
              <w:t xml:space="preserve">An honest, fair, responsible, respectful, trustworthy, and courageous effort on all academic work and collaboration. Please read UC San Diego’s Policy on </w:t>
            </w:r>
            <w:hyperlink r:id="rId10" w:history="1">
              <w:r w:rsidRPr="00902B3F">
                <w:rPr>
                  <w:rStyle w:val="Hyperlink"/>
                  <w:rFonts w:ascii="Arial" w:hAnsi="Arial" w:cs="Arial"/>
                  <w:sz w:val="20"/>
                  <w:szCs w:val="20"/>
                </w:rPr>
                <w:t>Integrity of Scholarship</w:t>
              </w:r>
            </w:hyperlink>
            <w:r w:rsidRPr="00902B3F">
              <w:rPr>
                <w:rFonts w:ascii="Arial" w:hAnsi="Arial" w:cs="Arial"/>
                <w:sz w:val="20"/>
                <w:szCs w:val="20"/>
              </w:rPr>
              <w:t xml:space="preserve">. Then, take the </w:t>
            </w:r>
            <w:hyperlink r:id="rId11" w:history="1">
              <w:r w:rsidRPr="00902B3F">
                <w:rPr>
                  <w:rStyle w:val="Hyperlink"/>
                  <w:rFonts w:ascii="Arial" w:hAnsi="Arial" w:cs="Arial"/>
                  <w:sz w:val="20"/>
                  <w:szCs w:val="20"/>
                </w:rPr>
                <w:t>integrity pledge</w:t>
              </w:r>
            </w:hyperlink>
            <w:r w:rsidRPr="00902B3F">
              <w:rPr>
                <w:rFonts w:ascii="Arial" w:hAnsi="Arial" w:cs="Arial"/>
                <w:sz w:val="20"/>
                <w:szCs w:val="20"/>
              </w:rPr>
              <w:t>!</w:t>
            </w:r>
          </w:p>
        </w:tc>
        <w:tc>
          <w:tcPr>
            <w:tcW w:w="4793" w:type="dxa"/>
          </w:tcPr>
          <w:p w14:paraId="3F1CF550" w14:textId="77777777" w:rsidR="0003111A" w:rsidRPr="00902B3F" w:rsidRDefault="0003111A" w:rsidP="00F12FCB">
            <w:pPr>
              <w:rPr>
                <w:rFonts w:ascii="Arial" w:hAnsi="Arial" w:cs="Arial"/>
                <w:sz w:val="20"/>
                <w:szCs w:val="20"/>
              </w:rPr>
            </w:pPr>
            <w:r w:rsidRPr="00902B3F">
              <w:rPr>
                <w:rFonts w:ascii="Arial" w:hAnsi="Arial" w:cs="Arial"/>
                <w:b/>
                <w:sz w:val="20"/>
                <w:szCs w:val="20"/>
              </w:rPr>
              <w:t xml:space="preserve">Integrity. </w:t>
            </w:r>
            <w:r w:rsidRPr="00902B3F">
              <w:rPr>
                <w:rFonts w:ascii="Arial" w:hAnsi="Arial" w:cs="Arial"/>
                <w:sz w:val="20"/>
                <w:szCs w:val="20"/>
              </w:rPr>
              <w:t xml:space="preserve">To uphold integrity standards and create an atmosphere that fosters active learning, creativity, critical thinking, and honest collaboration. </w:t>
            </w:r>
          </w:p>
        </w:tc>
      </w:tr>
      <w:tr w:rsidR="0003111A" w:rsidRPr="00902B3F" w14:paraId="61A20910" w14:textId="77777777" w:rsidTr="00F12FCB">
        <w:trPr>
          <w:trHeight w:val="371"/>
        </w:trPr>
        <w:tc>
          <w:tcPr>
            <w:tcW w:w="4495" w:type="dxa"/>
          </w:tcPr>
          <w:p w14:paraId="5B96B619" w14:textId="77777777" w:rsidR="0003111A" w:rsidRPr="00902B3F" w:rsidRDefault="0003111A" w:rsidP="00F12FCB">
            <w:pPr>
              <w:rPr>
                <w:rFonts w:ascii="Arial" w:hAnsi="Arial" w:cs="Arial"/>
                <w:b/>
                <w:sz w:val="20"/>
                <w:szCs w:val="20"/>
              </w:rPr>
            </w:pPr>
            <w:r w:rsidRPr="00902B3F">
              <w:rPr>
                <w:rFonts w:ascii="Arial" w:hAnsi="Arial" w:cs="Arial"/>
                <w:b/>
                <w:sz w:val="20"/>
                <w:szCs w:val="20"/>
              </w:rPr>
              <w:lastRenderedPageBreak/>
              <w:t>Be flexible.</w:t>
            </w:r>
            <w:r w:rsidRPr="00902B3F">
              <w:rPr>
                <w:rFonts w:ascii="Arial" w:hAnsi="Arial" w:cs="Arial"/>
                <w:sz w:val="20"/>
                <w:szCs w:val="20"/>
              </w:rPr>
              <w:t xml:space="preserve"> Sometimes my schedule gets affected by unavoidable work travel, necessitating some office hour rescheduling at the last minute.</w:t>
            </w:r>
          </w:p>
        </w:tc>
        <w:tc>
          <w:tcPr>
            <w:tcW w:w="4793" w:type="dxa"/>
          </w:tcPr>
          <w:p w14:paraId="3FD4CBFA" w14:textId="77777777" w:rsidR="0003111A" w:rsidRPr="00902B3F" w:rsidRDefault="0003111A" w:rsidP="00F12FCB">
            <w:pPr>
              <w:rPr>
                <w:rFonts w:ascii="Arial" w:hAnsi="Arial" w:cs="Arial"/>
                <w:b/>
                <w:sz w:val="20"/>
                <w:szCs w:val="20"/>
              </w:rPr>
            </w:pPr>
            <w:r w:rsidRPr="00902B3F">
              <w:rPr>
                <w:rFonts w:ascii="Arial" w:hAnsi="Arial" w:cs="Arial"/>
                <w:b/>
                <w:sz w:val="20"/>
                <w:szCs w:val="20"/>
              </w:rPr>
              <w:t>Reasonable</w:t>
            </w:r>
            <w:r w:rsidRPr="00902B3F">
              <w:rPr>
                <w:rFonts w:ascii="Arial" w:hAnsi="Arial" w:cs="Arial"/>
                <w:sz w:val="20"/>
                <w:szCs w:val="20"/>
              </w:rPr>
              <w:t xml:space="preserve"> accommodation and understanding for student situations that arise; however, I will not make exceptions for one person that are not available to every other person in the course.</w:t>
            </w:r>
          </w:p>
        </w:tc>
      </w:tr>
    </w:tbl>
    <w:p w14:paraId="3DFDE9F9" w14:textId="77777777" w:rsidR="00F42DB8" w:rsidRDefault="00F42DB8" w:rsidP="00F42DB8"/>
    <w:p w14:paraId="71B3121D" w14:textId="68025EDB" w:rsidR="0003111A" w:rsidRPr="00902B3F" w:rsidRDefault="0003111A" w:rsidP="0003111A">
      <w:pPr>
        <w:pStyle w:val="Heading1"/>
        <w:rPr>
          <w:rFonts w:ascii="Arial" w:hAnsi="Arial" w:cs="Arial"/>
        </w:rPr>
      </w:pPr>
      <w:r w:rsidRPr="00902B3F">
        <w:rPr>
          <w:rFonts w:ascii="Arial" w:hAnsi="Arial" w:cs="Arial"/>
        </w:rPr>
        <w:t>Course Learning Outcomes</w:t>
      </w:r>
    </w:p>
    <w:p w14:paraId="7DCAC6C9" w14:textId="77777777" w:rsidR="0003111A" w:rsidRPr="00902B3F" w:rsidRDefault="0003111A" w:rsidP="0003111A">
      <w:pPr>
        <w:rPr>
          <w:rFonts w:ascii="Arial" w:hAnsi="Arial" w:cs="Arial"/>
          <w:color w:val="000000"/>
          <w:sz w:val="24"/>
        </w:rPr>
      </w:pPr>
      <w:r w:rsidRPr="00902B3F">
        <w:rPr>
          <w:rFonts w:ascii="Arial" w:hAnsi="Arial" w:cs="Arial"/>
          <w:color w:val="000000"/>
          <w:sz w:val="24"/>
        </w:rPr>
        <w:t>Upon completion of this course, learners will be able to:</w:t>
      </w:r>
    </w:p>
    <w:p w14:paraId="67390EB8" w14:textId="77777777" w:rsidR="0003111A" w:rsidRPr="00902B3F" w:rsidRDefault="0003111A" w:rsidP="0003111A">
      <w:pPr>
        <w:rPr>
          <w:rFonts w:ascii="Arial" w:hAnsi="Arial" w:cs="Arial"/>
          <w:color w:val="000000"/>
        </w:rPr>
      </w:pPr>
      <w:r w:rsidRPr="00902B3F">
        <w:rPr>
          <w:rFonts w:ascii="Arial" w:hAnsi="Arial" w:cs="Arial"/>
          <w:color w:val="000000"/>
        </w:rPr>
        <w:t>1.</w:t>
      </w:r>
    </w:p>
    <w:p w14:paraId="12F692DF" w14:textId="77777777" w:rsidR="0003111A" w:rsidRPr="00902B3F" w:rsidRDefault="0003111A" w:rsidP="0003111A">
      <w:pPr>
        <w:rPr>
          <w:rFonts w:ascii="Arial" w:hAnsi="Arial" w:cs="Arial"/>
          <w:color w:val="000000"/>
        </w:rPr>
      </w:pPr>
      <w:r w:rsidRPr="00902B3F">
        <w:rPr>
          <w:rFonts w:ascii="Arial" w:hAnsi="Arial" w:cs="Arial"/>
          <w:color w:val="000000"/>
        </w:rPr>
        <w:t>2.</w:t>
      </w:r>
    </w:p>
    <w:p w14:paraId="186D2950" w14:textId="77777777" w:rsidR="0003111A" w:rsidRPr="00902B3F" w:rsidRDefault="0003111A" w:rsidP="0003111A">
      <w:pPr>
        <w:rPr>
          <w:rFonts w:ascii="Arial" w:hAnsi="Arial" w:cs="Arial"/>
          <w:color w:val="000000"/>
        </w:rPr>
      </w:pPr>
      <w:r w:rsidRPr="00902B3F">
        <w:rPr>
          <w:rFonts w:ascii="Arial" w:hAnsi="Arial" w:cs="Arial"/>
          <w:color w:val="000000"/>
        </w:rPr>
        <w:t>3.</w:t>
      </w:r>
    </w:p>
    <w:p w14:paraId="2ED6B3A9" w14:textId="77777777" w:rsidR="0003111A" w:rsidRPr="00902B3F" w:rsidRDefault="0003111A" w:rsidP="0003111A">
      <w:pPr>
        <w:rPr>
          <w:rFonts w:ascii="Arial" w:hAnsi="Arial" w:cs="Arial"/>
          <w:color w:val="000000"/>
        </w:rPr>
      </w:pPr>
      <w:r w:rsidRPr="00902B3F">
        <w:rPr>
          <w:rFonts w:ascii="Arial" w:hAnsi="Arial" w:cs="Arial"/>
          <w:color w:val="000000"/>
        </w:rPr>
        <w:t xml:space="preserve">4. </w:t>
      </w:r>
    </w:p>
    <w:p w14:paraId="7DB72CD0" w14:textId="5B293813" w:rsidR="0003111A" w:rsidRDefault="0003111A" w:rsidP="0003111A">
      <w:pPr>
        <w:rPr>
          <w:rFonts w:ascii="Arial" w:hAnsi="Arial" w:cs="Arial"/>
          <w:color w:val="000000"/>
        </w:rPr>
      </w:pPr>
      <w:r w:rsidRPr="00902B3F">
        <w:rPr>
          <w:rFonts w:ascii="Arial" w:hAnsi="Arial" w:cs="Arial"/>
          <w:color w:val="000000"/>
        </w:rPr>
        <w:t>5.</w:t>
      </w:r>
    </w:p>
    <w:p w14:paraId="6907F018" w14:textId="77777777" w:rsidR="00F42DB8" w:rsidRPr="00902B3F" w:rsidRDefault="00F42DB8" w:rsidP="0003111A">
      <w:pPr>
        <w:rPr>
          <w:rFonts w:ascii="Arial" w:hAnsi="Arial" w:cs="Arial"/>
          <w:color w:val="000000"/>
        </w:rPr>
      </w:pPr>
    </w:p>
    <w:p w14:paraId="3231CB52" w14:textId="69E55940" w:rsidR="007A0054" w:rsidRPr="00902B3F" w:rsidRDefault="007A0054" w:rsidP="007A0054">
      <w:pPr>
        <w:pStyle w:val="Heading1"/>
        <w:spacing w:before="0"/>
        <w:rPr>
          <w:rFonts w:ascii="Arial" w:hAnsi="Arial" w:cs="Arial"/>
        </w:rPr>
      </w:pPr>
      <w:r w:rsidRPr="00902B3F">
        <w:rPr>
          <w:rFonts w:ascii="Arial" w:hAnsi="Arial" w:cs="Arial"/>
        </w:rPr>
        <w:t>Course Materials and T</w:t>
      </w:r>
      <w:r w:rsidR="0003111A" w:rsidRPr="00902B3F">
        <w:rPr>
          <w:rFonts w:ascii="Arial" w:hAnsi="Arial" w:cs="Arial"/>
        </w:rPr>
        <w:t>ools</w:t>
      </w:r>
    </w:p>
    <w:p w14:paraId="3B51DBA9" w14:textId="77777777" w:rsidR="007A0054" w:rsidRPr="00902B3F" w:rsidRDefault="007A0054" w:rsidP="007A0054">
      <w:pPr>
        <w:spacing w:after="0"/>
        <w:rPr>
          <w:rFonts w:ascii="Arial" w:hAnsi="Arial" w:cs="Arial"/>
          <w:b/>
          <w:sz w:val="24"/>
        </w:rPr>
      </w:pPr>
      <w:r w:rsidRPr="00902B3F">
        <w:rPr>
          <w:rFonts w:ascii="Arial" w:hAnsi="Arial" w:cs="Arial"/>
          <w:b/>
          <w:sz w:val="24"/>
        </w:rPr>
        <w:br/>
        <w:t>Text/Readings/Other material</w:t>
      </w:r>
    </w:p>
    <w:p w14:paraId="4E64B830" w14:textId="77777777" w:rsidR="007A0054" w:rsidRPr="00902B3F" w:rsidRDefault="007A0054" w:rsidP="007A0054">
      <w:pPr>
        <w:spacing w:after="0"/>
        <w:rPr>
          <w:rFonts w:ascii="Arial" w:hAnsi="Arial" w:cs="Arial"/>
          <w:sz w:val="24"/>
        </w:rPr>
      </w:pPr>
      <w:r w:rsidRPr="00902B3F">
        <w:rPr>
          <w:rFonts w:ascii="Arial" w:hAnsi="Arial" w:cs="Arial"/>
          <w:sz w:val="24"/>
        </w:rPr>
        <w:t>[list cited readings, materials, supplies here]</w:t>
      </w:r>
      <w:r w:rsidRPr="00902B3F">
        <w:rPr>
          <w:rFonts w:ascii="Arial" w:hAnsi="Arial" w:cs="Arial"/>
          <w:sz w:val="24"/>
        </w:rPr>
        <w:br/>
      </w:r>
    </w:p>
    <w:p w14:paraId="08FAE275" w14:textId="77777777" w:rsidR="007A0054" w:rsidRPr="00902B3F" w:rsidRDefault="007A0054" w:rsidP="007A0054">
      <w:pPr>
        <w:spacing w:after="0"/>
        <w:rPr>
          <w:rFonts w:ascii="Arial" w:hAnsi="Arial" w:cs="Arial"/>
          <w:b/>
          <w:sz w:val="24"/>
        </w:rPr>
      </w:pPr>
      <w:r w:rsidRPr="00902B3F">
        <w:rPr>
          <w:rFonts w:ascii="Arial" w:hAnsi="Arial" w:cs="Arial"/>
          <w:b/>
          <w:sz w:val="24"/>
        </w:rPr>
        <w:t>TritonEd</w:t>
      </w:r>
    </w:p>
    <w:p w14:paraId="1BCE4DE4" w14:textId="77777777" w:rsidR="007A0054" w:rsidRPr="00902B3F" w:rsidRDefault="007A0054" w:rsidP="007A0054">
      <w:pPr>
        <w:spacing w:after="0"/>
        <w:rPr>
          <w:rFonts w:ascii="Arial" w:hAnsi="Arial" w:cs="Arial"/>
          <w:color w:val="000000"/>
          <w:sz w:val="24"/>
          <w:szCs w:val="24"/>
        </w:rPr>
      </w:pPr>
      <w:r w:rsidRPr="00902B3F">
        <w:rPr>
          <w:rFonts w:ascii="Arial" w:hAnsi="Arial" w:cs="Arial"/>
          <w:color w:val="000000"/>
          <w:sz w:val="24"/>
          <w:szCs w:val="24"/>
        </w:rPr>
        <w:t>TritonEd Learning Management System (</w:t>
      </w:r>
      <w:hyperlink r:id="rId12" w:history="1">
        <w:r w:rsidRPr="00902B3F">
          <w:rPr>
            <w:rStyle w:val="Hyperlink"/>
            <w:rFonts w:ascii="Arial" w:hAnsi="Arial" w:cs="Arial"/>
            <w:sz w:val="24"/>
            <w:szCs w:val="24"/>
          </w:rPr>
          <w:t>https://tritoned.ucsd.edu</w:t>
        </w:r>
      </w:hyperlink>
      <w:r w:rsidRPr="00902B3F">
        <w:rPr>
          <w:rFonts w:ascii="Arial" w:hAnsi="Arial" w:cs="Arial"/>
          <w:color w:val="000000"/>
          <w:sz w:val="24"/>
          <w:szCs w:val="24"/>
        </w:rPr>
        <w:t>)</w:t>
      </w:r>
    </w:p>
    <w:p w14:paraId="548EDDD2" w14:textId="77777777" w:rsidR="007A0054" w:rsidRPr="00902B3F" w:rsidRDefault="007A0054" w:rsidP="007A0054">
      <w:pPr>
        <w:spacing w:after="0"/>
        <w:rPr>
          <w:rFonts w:ascii="Arial" w:hAnsi="Arial" w:cs="Arial"/>
          <w:color w:val="000000"/>
          <w:sz w:val="24"/>
          <w:szCs w:val="24"/>
        </w:rPr>
      </w:pPr>
      <w:r w:rsidRPr="00902B3F">
        <w:rPr>
          <w:rFonts w:ascii="Arial" w:hAnsi="Arial" w:cs="Arial"/>
          <w:color w:val="000000"/>
          <w:sz w:val="24"/>
          <w:szCs w:val="24"/>
        </w:rPr>
        <w:t>Login: UC San Diego Active Directory credentials</w:t>
      </w:r>
    </w:p>
    <w:p w14:paraId="07E0B1C3" w14:textId="77777777" w:rsidR="007A0054" w:rsidRPr="00902B3F" w:rsidRDefault="007A0054" w:rsidP="007A0054">
      <w:pPr>
        <w:spacing w:after="0"/>
        <w:rPr>
          <w:rFonts w:ascii="Arial" w:hAnsi="Arial" w:cs="Arial"/>
          <w:color w:val="000000"/>
        </w:rPr>
      </w:pPr>
    </w:p>
    <w:p w14:paraId="52102B9A" w14:textId="77777777" w:rsidR="007A0054" w:rsidRPr="00902B3F" w:rsidRDefault="007A0054" w:rsidP="007A0054">
      <w:pPr>
        <w:spacing w:after="0"/>
        <w:rPr>
          <w:rFonts w:ascii="Arial" w:hAnsi="Arial" w:cs="Arial"/>
          <w:b/>
          <w:sz w:val="24"/>
        </w:rPr>
      </w:pPr>
      <w:r w:rsidRPr="00902B3F">
        <w:rPr>
          <w:rFonts w:ascii="Arial" w:hAnsi="Arial" w:cs="Arial"/>
          <w:b/>
          <w:sz w:val="24"/>
        </w:rPr>
        <w:t>Technology Requirements</w:t>
      </w:r>
    </w:p>
    <w:p w14:paraId="5165A1C3" w14:textId="736CB228" w:rsidR="007A0054" w:rsidRPr="00902B3F" w:rsidRDefault="007A0054" w:rsidP="007A0054">
      <w:pPr>
        <w:spacing w:after="0"/>
        <w:rPr>
          <w:rFonts w:ascii="Arial" w:hAnsi="Arial" w:cs="Arial"/>
          <w:color w:val="000000"/>
          <w:sz w:val="24"/>
        </w:rPr>
      </w:pPr>
      <w:r w:rsidRPr="00902B3F">
        <w:rPr>
          <w:rFonts w:ascii="Arial" w:hAnsi="Arial" w:cs="Arial"/>
          <w:color w:val="000000"/>
          <w:sz w:val="24"/>
        </w:rPr>
        <w:t xml:space="preserve">[list </w:t>
      </w:r>
      <w:proofErr w:type="spellStart"/>
      <w:r w:rsidRPr="00902B3F">
        <w:rPr>
          <w:rFonts w:ascii="Arial" w:hAnsi="Arial" w:cs="Arial"/>
          <w:color w:val="000000"/>
          <w:sz w:val="24"/>
        </w:rPr>
        <w:t>iclicker</w:t>
      </w:r>
      <w:proofErr w:type="spellEnd"/>
      <w:r w:rsidRPr="00902B3F">
        <w:rPr>
          <w:rFonts w:ascii="Arial" w:hAnsi="Arial" w:cs="Arial"/>
          <w:color w:val="000000"/>
          <w:sz w:val="24"/>
        </w:rPr>
        <w:t xml:space="preserve"> or software programs here]</w:t>
      </w:r>
    </w:p>
    <w:p w14:paraId="49A03E00" w14:textId="77777777" w:rsidR="00F42DB8" w:rsidRPr="00902B3F" w:rsidRDefault="00F42DB8" w:rsidP="00056013">
      <w:pPr>
        <w:pStyle w:val="WPNormal"/>
        <w:rPr>
          <w:rFonts w:ascii="Arial" w:hAnsi="Arial" w:cs="Arial"/>
          <w:bCs/>
          <w:color w:val="ED7D31" w:themeColor="accent2"/>
          <w:sz w:val="22"/>
          <w:szCs w:val="24"/>
        </w:rPr>
      </w:pPr>
    </w:p>
    <w:p w14:paraId="63240219" w14:textId="067681DA" w:rsidR="00E56AF4" w:rsidRPr="00902B3F" w:rsidRDefault="00E56AF4" w:rsidP="00E56AF4">
      <w:pPr>
        <w:pStyle w:val="Heading1"/>
        <w:rPr>
          <w:rFonts w:ascii="Arial" w:hAnsi="Arial" w:cs="Arial"/>
        </w:rPr>
      </w:pPr>
      <w:r w:rsidRPr="00902B3F">
        <w:rPr>
          <w:rFonts w:ascii="Arial" w:hAnsi="Arial" w:cs="Arial"/>
        </w:rPr>
        <w:t>Course</w:t>
      </w:r>
      <w:r w:rsidR="0003111A" w:rsidRPr="00902B3F">
        <w:rPr>
          <w:rFonts w:ascii="Arial" w:hAnsi="Arial" w:cs="Arial"/>
        </w:rPr>
        <w:t xml:space="preserve"> Format</w:t>
      </w:r>
    </w:p>
    <w:p w14:paraId="77717430" w14:textId="77777777" w:rsidR="00E56AF4" w:rsidRPr="00395AB1" w:rsidRDefault="00E56AF4" w:rsidP="00E56AF4">
      <w:pPr>
        <w:spacing w:after="0" w:line="240" w:lineRule="auto"/>
        <w:rPr>
          <w:rFonts w:ascii="Arial" w:hAnsi="Arial" w:cs="Arial"/>
          <w:sz w:val="24"/>
          <w:szCs w:val="24"/>
        </w:rPr>
      </w:pPr>
      <w:r w:rsidRPr="00395AB1">
        <w:rPr>
          <w:rFonts w:ascii="Arial" w:hAnsi="Arial" w:cs="Arial"/>
          <w:b/>
          <w:sz w:val="24"/>
          <w:szCs w:val="24"/>
        </w:rPr>
        <w:t>[</w:t>
      </w:r>
      <w:r w:rsidRPr="00395AB1">
        <w:rPr>
          <w:rFonts w:ascii="Arial" w:hAnsi="Arial" w:cs="Arial"/>
          <w:sz w:val="24"/>
          <w:szCs w:val="24"/>
        </w:rPr>
        <w:t>Describe the format of the course: face-to-face, flipped, hybrid, online. Explain when students are expected to attend lecture, attend discussion sections, engage in learning activities online, participate in labs, and visit office hours.</w:t>
      </w:r>
      <w:r w:rsidRPr="00395AB1">
        <w:rPr>
          <w:rFonts w:ascii="Arial" w:hAnsi="Arial" w:cs="Arial"/>
          <w:b/>
          <w:sz w:val="24"/>
          <w:szCs w:val="24"/>
        </w:rPr>
        <w:t>]</w:t>
      </w:r>
    </w:p>
    <w:p w14:paraId="56833FFC" w14:textId="77777777" w:rsidR="00E56AF4" w:rsidRPr="00902B3F" w:rsidRDefault="00E56AF4" w:rsidP="00E56AF4">
      <w:pPr>
        <w:spacing w:after="0" w:line="240" w:lineRule="auto"/>
        <w:rPr>
          <w:rFonts w:ascii="Arial" w:hAnsi="Arial" w:cs="Arial"/>
          <w:color w:val="000000"/>
          <w:sz w:val="24"/>
          <w:szCs w:val="24"/>
        </w:rPr>
      </w:pPr>
    </w:p>
    <w:p w14:paraId="043A8BC7" w14:textId="77777777" w:rsidR="00E56AF4" w:rsidRPr="00395AB1" w:rsidRDefault="00E56AF4" w:rsidP="00E56AF4">
      <w:pPr>
        <w:spacing w:after="0" w:line="240" w:lineRule="auto"/>
        <w:rPr>
          <w:rFonts w:ascii="Arial" w:hAnsi="Arial" w:cs="Arial"/>
          <w:b/>
          <w:sz w:val="24"/>
          <w:szCs w:val="24"/>
        </w:rPr>
      </w:pPr>
      <w:r w:rsidRPr="00395AB1">
        <w:rPr>
          <w:rFonts w:ascii="Arial" w:hAnsi="Arial" w:cs="Arial"/>
          <w:b/>
          <w:sz w:val="24"/>
          <w:szCs w:val="24"/>
        </w:rPr>
        <w:t>Face-to-face Lectures:</w:t>
      </w:r>
    </w:p>
    <w:p w14:paraId="551113FA" w14:textId="77777777" w:rsidR="00E56AF4" w:rsidRPr="00395AB1" w:rsidRDefault="00E56AF4" w:rsidP="00E56AF4">
      <w:pPr>
        <w:spacing w:after="0" w:line="240" w:lineRule="auto"/>
        <w:ind w:firstLine="720"/>
        <w:rPr>
          <w:rFonts w:ascii="Arial" w:hAnsi="Arial" w:cs="Arial"/>
          <w:sz w:val="24"/>
          <w:szCs w:val="24"/>
        </w:rPr>
      </w:pPr>
      <w:r w:rsidRPr="00395AB1">
        <w:rPr>
          <w:rFonts w:ascii="Arial" w:hAnsi="Arial" w:cs="Arial"/>
          <w:sz w:val="24"/>
          <w:szCs w:val="24"/>
        </w:rPr>
        <w:t>[Room]</w:t>
      </w:r>
    </w:p>
    <w:p w14:paraId="0B3850FD" w14:textId="77777777" w:rsidR="00E56AF4" w:rsidRPr="00395AB1" w:rsidRDefault="00E56AF4" w:rsidP="00E56AF4">
      <w:pPr>
        <w:spacing w:after="0" w:line="240" w:lineRule="auto"/>
        <w:ind w:firstLine="720"/>
        <w:rPr>
          <w:rFonts w:ascii="Arial" w:hAnsi="Arial" w:cs="Arial"/>
          <w:sz w:val="24"/>
          <w:szCs w:val="24"/>
        </w:rPr>
      </w:pPr>
      <w:r w:rsidRPr="00395AB1">
        <w:rPr>
          <w:rFonts w:ascii="Arial" w:hAnsi="Arial" w:cs="Arial"/>
          <w:sz w:val="24"/>
          <w:szCs w:val="24"/>
        </w:rPr>
        <w:t>[Day/Time]</w:t>
      </w:r>
    </w:p>
    <w:p w14:paraId="0A87B45C" w14:textId="77777777" w:rsidR="00E56AF4" w:rsidRPr="00395AB1" w:rsidRDefault="00E56AF4" w:rsidP="00E56AF4">
      <w:pPr>
        <w:spacing w:after="0" w:line="240" w:lineRule="auto"/>
        <w:rPr>
          <w:rFonts w:ascii="Arial" w:hAnsi="Arial" w:cs="Arial"/>
          <w:b/>
          <w:sz w:val="24"/>
          <w:szCs w:val="24"/>
        </w:rPr>
      </w:pPr>
      <w:r w:rsidRPr="00395AB1">
        <w:rPr>
          <w:rFonts w:ascii="Arial" w:hAnsi="Arial" w:cs="Arial"/>
          <w:b/>
          <w:sz w:val="24"/>
          <w:szCs w:val="24"/>
        </w:rPr>
        <w:t>Synchronous Online Lectures:</w:t>
      </w:r>
    </w:p>
    <w:p w14:paraId="131ED49D" w14:textId="77777777" w:rsidR="00E56AF4" w:rsidRPr="00395AB1" w:rsidRDefault="00E56AF4" w:rsidP="00E56AF4">
      <w:pPr>
        <w:spacing w:after="0" w:line="240" w:lineRule="auto"/>
        <w:rPr>
          <w:rFonts w:ascii="Arial" w:hAnsi="Arial" w:cs="Arial"/>
          <w:sz w:val="24"/>
          <w:szCs w:val="24"/>
        </w:rPr>
      </w:pPr>
      <w:r w:rsidRPr="00395AB1">
        <w:rPr>
          <w:rFonts w:ascii="Arial" w:hAnsi="Arial" w:cs="Arial"/>
          <w:sz w:val="24"/>
          <w:szCs w:val="24"/>
        </w:rPr>
        <w:tab/>
        <w:t xml:space="preserve">[Zoom room </w:t>
      </w:r>
      <w:proofErr w:type="spellStart"/>
      <w:r w:rsidRPr="00395AB1">
        <w:rPr>
          <w:rFonts w:ascii="Arial" w:hAnsi="Arial" w:cs="Arial"/>
          <w:sz w:val="24"/>
          <w:szCs w:val="24"/>
        </w:rPr>
        <w:t>url</w:t>
      </w:r>
      <w:proofErr w:type="spellEnd"/>
      <w:r w:rsidRPr="00395AB1">
        <w:rPr>
          <w:rFonts w:ascii="Arial" w:hAnsi="Arial" w:cs="Arial"/>
          <w:sz w:val="24"/>
          <w:szCs w:val="24"/>
        </w:rPr>
        <w:t>]</w:t>
      </w:r>
    </w:p>
    <w:p w14:paraId="20CF3E70" w14:textId="77777777" w:rsidR="00E56AF4" w:rsidRPr="00395AB1" w:rsidRDefault="00E56AF4" w:rsidP="00E56AF4">
      <w:pPr>
        <w:spacing w:after="0" w:line="240" w:lineRule="auto"/>
        <w:rPr>
          <w:rFonts w:ascii="Arial" w:hAnsi="Arial" w:cs="Arial"/>
          <w:sz w:val="24"/>
          <w:szCs w:val="24"/>
        </w:rPr>
      </w:pPr>
      <w:r w:rsidRPr="00395AB1">
        <w:rPr>
          <w:rFonts w:ascii="Arial" w:hAnsi="Arial" w:cs="Arial"/>
          <w:sz w:val="24"/>
          <w:szCs w:val="24"/>
        </w:rPr>
        <w:tab/>
        <w:t>[Day/Time]</w:t>
      </w:r>
    </w:p>
    <w:p w14:paraId="499B1964" w14:textId="77777777" w:rsidR="00E56AF4" w:rsidRPr="00902B3F" w:rsidRDefault="00E56AF4" w:rsidP="00E56AF4">
      <w:pPr>
        <w:spacing w:after="0" w:line="240" w:lineRule="auto"/>
        <w:rPr>
          <w:rFonts w:ascii="Arial" w:hAnsi="Arial" w:cs="Arial"/>
          <w:b/>
          <w:color w:val="000000"/>
          <w:sz w:val="24"/>
          <w:szCs w:val="24"/>
        </w:rPr>
      </w:pPr>
      <w:r w:rsidRPr="00902B3F">
        <w:rPr>
          <w:rFonts w:ascii="Arial" w:hAnsi="Arial" w:cs="Arial"/>
          <w:b/>
          <w:color w:val="000000"/>
          <w:sz w:val="24"/>
          <w:szCs w:val="24"/>
        </w:rPr>
        <w:t>Learning Management System</w:t>
      </w:r>
    </w:p>
    <w:p w14:paraId="5E29EED6" w14:textId="77777777" w:rsidR="00E56AF4" w:rsidRPr="00902B3F" w:rsidRDefault="00E56AF4" w:rsidP="00E56AF4">
      <w:pPr>
        <w:spacing w:after="0" w:line="240" w:lineRule="auto"/>
        <w:ind w:firstLine="720"/>
        <w:rPr>
          <w:rFonts w:ascii="Arial" w:hAnsi="Arial" w:cs="Arial"/>
          <w:color w:val="000000"/>
          <w:sz w:val="24"/>
          <w:szCs w:val="24"/>
        </w:rPr>
      </w:pPr>
      <w:r w:rsidRPr="00902B3F">
        <w:rPr>
          <w:rFonts w:ascii="Arial" w:hAnsi="Arial" w:cs="Arial"/>
          <w:color w:val="000000"/>
          <w:sz w:val="24"/>
          <w:szCs w:val="24"/>
        </w:rPr>
        <w:t>URL:</w:t>
      </w:r>
      <w:r w:rsidRPr="00902B3F">
        <w:rPr>
          <w:rFonts w:ascii="Arial" w:hAnsi="Arial" w:cs="Arial"/>
          <w:color w:val="000000"/>
          <w:sz w:val="24"/>
          <w:szCs w:val="24"/>
        </w:rPr>
        <w:tab/>
      </w:r>
      <w:hyperlink r:id="rId13" w:history="1">
        <w:r w:rsidRPr="00902B3F">
          <w:rPr>
            <w:rStyle w:val="Hyperlink"/>
            <w:rFonts w:ascii="Arial" w:hAnsi="Arial" w:cs="Arial"/>
            <w:sz w:val="24"/>
            <w:szCs w:val="24"/>
          </w:rPr>
          <w:t>https://tritoned.ucsd.edu</w:t>
        </w:r>
      </w:hyperlink>
    </w:p>
    <w:p w14:paraId="09BC7BF6" w14:textId="77777777" w:rsidR="00E56AF4" w:rsidRPr="00902B3F" w:rsidRDefault="00E56AF4" w:rsidP="00E56AF4">
      <w:pPr>
        <w:spacing w:after="0" w:line="240" w:lineRule="auto"/>
        <w:ind w:firstLine="720"/>
        <w:rPr>
          <w:rFonts w:ascii="Arial" w:hAnsi="Arial" w:cs="Arial"/>
          <w:color w:val="000000"/>
          <w:sz w:val="24"/>
          <w:szCs w:val="24"/>
        </w:rPr>
      </w:pPr>
      <w:r w:rsidRPr="00902B3F">
        <w:rPr>
          <w:rFonts w:ascii="Arial" w:hAnsi="Arial" w:cs="Arial"/>
          <w:color w:val="000000"/>
          <w:sz w:val="24"/>
          <w:szCs w:val="24"/>
        </w:rPr>
        <w:t>Login:</w:t>
      </w:r>
      <w:r w:rsidRPr="00902B3F">
        <w:rPr>
          <w:rFonts w:ascii="Arial" w:hAnsi="Arial" w:cs="Arial"/>
          <w:color w:val="000000"/>
          <w:sz w:val="24"/>
          <w:szCs w:val="24"/>
        </w:rPr>
        <w:tab/>
        <w:t>Log in with UCSD Active Directory credentials.</w:t>
      </w:r>
    </w:p>
    <w:p w14:paraId="1EEC3548" w14:textId="77777777" w:rsidR="00E56AF4" w:rsidRPr="00395AB1" w:rsidRDefault="00E56AF4" w:rsidP="00E56AF4">
      <w:pPr>
        <w:spacing w:after="0" w:line="240" w:lineRule="auto"/>
        <w:ind w:left="1440" w:hanging="720"/>
        <w:rPr>
          <w:rFonts w:ascii="Arial" w:hAnsi="Arial" w:cs="Arial"/>
          <w:sz w:val="24"/>
          <w:szCs w:val="24"/>
        </w:rPr>
      </w:pPr>
      <w:r w:rsidRPr="00395AB1">
        <w:rPr>
          <w:rFonts w:ascii="Arial" w:hAnsi="Arial" w:cs="Arial"/>
          <w:sz w:val="24"/>
          <w:szCs w:val="24"/>
        </w:rPr>
        <w:lastRenderedPageBreak/>
        <w:t>[Purpose: Assignments Submissions, Discussion Forums weekly, Quizzes weekly, Lecture notes, and PowerPoint slides]</w:t>
      </w:r>
    </w:p>
    <w:p w14:paraId="66C4C560" w14:textId="77777777" w:rsidR="00E56AF4" w:rsidRPr="00395AB1" w:rsidRDefault="00E56AF4" w:rsidP="00E56AF4">
      <w:pPr>
        <w:spacing w:after="0" w:line="240" w:lineRule="auto"/>
        <w:rPr>
          <w:rFonts w:ascii="Arial" w:hAnsi="Arial" w:cs="Arial"/>
          <w:b/>
          <w:sz w:val="24"/>
          <w:szCs w:val="24"/>
        </w:rPr>
      </w:pPr>
      <w:r w:rsidRPr="00395AB1">
        <w:rPr>
          <w:rFonts w:ascii="Arial" w:hAnsi="Arial" w:cs="Arial"/>
          <w:b/>
          <w:sz w:val="24"/>
          <w:szCs w:val="24"/>
        </w:rPr>
        <w:t>Final exam – proctored</w:t>
      </w:r>
    </w:p>
    <w:p w14:paraId="25D4D2E3" w14:textId="77777777" w:rsidR="00E56AF4" w:rsidRPr="00395AB1" w:rsidRDefault="00E56AF4" w:rsidP="00E56AF4">
      <w:pPr>
        <w:spacing w:after="0" w:line="240" w:lineRule="auto"/>
        <w:ind w:firstLine="720"/>
        <w:rPr>
          <w:rFonts w:ascii="Arial" w:hAnsi="Arial" w:cs="Arial"/>
          <w:sz w:val="24"/>
          <w:szCs w:val="24"/>
        </w:rPr>
      </w:pPr>
      <w:r w:rsidRPr="00395AB1">
        <w:rPr>
          <w:rFonts w:ascii="Arial" w:hAnsi="Arial" w:cs="Arial"/>
          <w:sz w:val="24"/>
          <w:szCs w:val="24"/>
        </w:rPr>
        <w:t>[URL]</w:t>
      </w:r>
    </w:p>
    <w:p w14:paraId="70AB0E3A" w14:textId="77777777" w:rsidR="00E56AF4" w:rsidRPr="00395AB1" w:rsidRDefault="00E56AF4" w:rsidP="00E56AF4">
      <w:pPr>
        <w:spacing w:after="0" w:line="240" w:lineRule="auto"/>
        <w:ind w:firstLine="720"/>
        <w:rPr>
          <w:rFonts w:ascii="Arial" w:hAnsi="Arial" w:cs="Arial"/>
          <w:sz w:val="24"/>
          <w:szCs w:val="24"/>
        </w:rPr>
      </w:pPr>
      <w:r w:rsidRPr="00395AB1">
        <w:rPr>
          <w:rFonts w:ascii="Arial" w:hAnsi="Arial" w:cs="Arial"/>
          <w:sz w:val="24"/>
          <w:szCs w:val="24"/>
        </w:rPr>
        <w:t>[Instructions]</w:t>
      </w:r>
    </w:p>
    <w:p w14:paraId="3A588BD8" w14:textId="0BF8F74F" w:rsidR="00F30A8F" w:rsidRPr="00902B3F" w:rsidRDefault="00F30A8F" w:rsidP="00F30A8F">
      <w:pPr>
        <w:rPr>
          <w:rFonts w:ascii="Arial" w:hAnsi="Arial" w:cs="Arial"/>
        </w:rPr>
      </w:pPr>
    </w:p>
    <w:p w14:paraId="15BBDC1C" w14:textId="77777777" w:rsidR="0003111A" w:rsidRPr="00902B3F" w:rsidRDefault="0003111A" w:rsidP="0003111A">
      <w:pPr>
        <w:pStyle w:val="Heading1"/>
        <w:rPr>
          <w:rFonts w:ascii="Arial" w:hAnsi="Arial" w:cs="Arial"/>
        </w:rPr>
      </w:pPr>
      <w:r w:rsidRPr="00902B3F">
        <w:rPr>
          <w:rFonts w:ascii="Arial" w:hAnsi="Arial" w:cs="Arial"/>
        </w:rPr>
        <w:t>Grading Information</w:t>
      </w:r>
    </w:p>
    <w:p w14:paraId="62F7CE0D" w14:textId="77777777" w:rsidR="0003111A" w:rsidRPr="00902B3F" w:rsidRDefault="0003111A" w:rsidP="0003111A">
      <w:pPr>
        <w:spacing w:before="240"/>
        <w:rPr>
          <w:rFonts w:ascii="Arial" w:hAnsi="Arial" w:cs="Arial"/>
          <w:b/>
          <w:sz w:val="36"/>
        </w:rPr>
      </w:pPr>
      <w:r w:rsidRPr="00902B3F">
        <w:rPr>
          <w:rFonts w:ascii="Arial" w:hAnsi="Arial" w:cs="Arial"/>
          <w:b/>
          <w:sz w:val="24"/>
        </w:rPr>
        <w:t>Summary of Grade Criteria</w:t>
      </w:r>
    </w:p>
    <w:tbl>
      <w:tblPr>
        <w:tblStyle w:val="TableGrid"/>
        <w:tblW w:w="0" w:type="auto"/>
        <w:tblLook w:val="04A0" w:firstRow="1" w:lastRow="0" w:firstColumn="1" w:lastColumn="0" w:noHBand="0" w:noVBand="1"/>
      </w:tblPr>
      <w:tblGrid>
        <w:gridCol w:w="2720"/>
        <w:gridCol w:w="1325"/>
        <w:gridCol w:w="1710"/>
      </w:tblGrid>
      <w:tr w:rsidR="0003111A" w:rsidRPr="00902B3F" w14:paraId="7B97DF82" w14:textId="77777777" w:rsidTr="00F12FCB">
        <w:trPr>
          <w:trHeight w:val="403"/>
        </w:trPr>
        <w:tc>
          <w:tcPr>
            <w:tcW w:w="2720" w:type="dxa"/>
            <w:shd w:val="clear" w:color="auto" w:fill="E7E6E6" w:themeFill="background2"/>
            <w:vAlign w:val="center"/>
          </w:tcPr>
          <w:p w14:paraId="57A8A52F" w14:textId="77777777" w:rsidR="0003111A" w:rsidRPr="00902B3F" w:rsidRDefault="0003111A" w:rsidP="00F12FCB">
            <w:pPr>
              <w:rPr>
                <w:rFonts w:ascii="Arial" w:hAnsi="Arial" w:cs="Arial"/>
                <w:b/>
              </w:rPr>
            </w:pPr>
            <w:r w:rsidRPr="00902B3F">
              <w:rPr>
                <w:rFonts w:ascii="Arial" w:hAnsi="Arial" w:cs="Arial"/>
                <w:b/>
              </w:rPr>
              <w:t>Assignment</w:t>
            </w:r>
          </w:p>
        </w:tc>
        <w:tc>
          <w:tcPr>
            <w:tcW w:w="1325" w:type="dxa"/>
            <w:shd w:val="clear" w:color="auto" w:fill="E7E6E6" w:themeFill="background2"/>
            <w:vAlign w:val="center"/>
          </w:tcPr>
          <w:p w14:paraId="7BD5DB74" w14:textId="77777777" w:rsidR="0003111A" w:rsidRPr="00902B3F" w:rsidRDefault="0003111A" w:rsidP="00F12FCB">
            <w:pPr>
              <w:jc w:val="center"/>
              <w:rPr>
                <w:rFonts w:ascii="Arial" w:hAnsi="Arial" w:cs="Arial"/>
                <w:b/>
              </w:rPr>
            </w:pPr>
            <w:r w:rsidRPr="00902B3F">
              <w:rPr>
                <w:rFonts w:ascii="Arial" w:hAnsi="Arial" w:cs="Arial"/>
                <w:b/>
              </w:rPr>
              <w:t>Points</w:t>
            </w:r>
          </w:p>
        </w:tc>
        <w:tc>
          <w:tcPr>
            <w:tcW w:w="1710" w:type="dxa"/>
            <w:shd w:val="clear" w:color="auto" w:fill="E7E6E6" w:themeFill="background2"/>
            <w:vAlign w:val="center"/>
          </w:tcPr>
          <w:p w14:paraId="5650FA1C" w14:textId="77777777" w:rsidR="0003111A" w:rsidRPr="00902B3F" w:rsidRDefault="0003111A" w:rsidP="00F12FCB">
            <w:pPr>
              <w:jc w:val="center"/>
              <w:rPr>
                <w:rFonts w:ascii="Arial" w:hAnsi="Arial" w:cs="Arial"/>
                <w:b/>
              </w:rPr>
            </w:pPr>
            <w:r w:rsidRPr="00902B3F">
              <w:rPr>
                <w:rFonts w:ascii="Arial" w:hAnsi="Arial" w:cs="Arial"/>
                <w:b/>
              </w:rPr>
              <w:t>Weight</w:t>
            </w:r>
          </w:p>
        </w:tc>
      </w:tr>
      <w:tr w:rsidR="0003111A" w:rsidRPr="00902B3F" w14:paraId="0CA16B50" w14:textId="77777777" w:rsidTr="00F12FCB">
        <w:trPr>
          <w:trHeight w:val="403"/>
        </w:trPr>
        <w:tc>
          <w:tcPr>
            <w:tcW w:w="2720" w:type="dxa"/>
            <w:vAlign w:val="center"/>
          </w:tcPr>
          <w:p w14:paraId="0C66682E" w14:textId="77777777" w:rsidR="0003111A" w:rsidRPr="00902B3F" w:rsidRDefault="0003111A" w:rsidP="00F12FCB">
            <w:pPr>
              <w:rPr>
                <w:rFonts w:ascii="Arial" w:hAnsi="Arial" w:cs="Arial"/>
              </w:rPr>
            </w:pPr>
            <w:r w:rsidRPr="00902B3F">
              <w:rPr>
                <w:rFonts w:ascii="Arial" w:hAnsi="Arial" w:cs="Arial"/>
              </w:rPr>
              <w:t>Discussion x 5</w:t>
            </w:r>
          </w:p>
        </w:tc>
        <w:tc>
          <w:tcPr>
            <w:tcW w:w="1325" w:type="dxa"/>
            <w:vAlign w:val="center"/>
          </w:tcPr>
          <w:p w14:paraId="4FB75A31" w14:textId="77777777" w:rsidR="0003111A" w:rsidRPr="00902B3F" w:rsidRDefault="0003111A" w:rsidP="00F12FCB">
            <w:pPr>
              <w:jc w:val="center"/>
              <w:rPr>
                <w:rFonts w:ascii="Arial" w:hAnsi="Arial" w:cs="Arial"/>
              </w:rPr>
            </w:pPr>
            <w:r w:rsidRPr="00902B3F">
              <w:rPr>
                <w:rFonts w:ascii="Arial" w:hAnsi="Arial" w:cs="Arial"/>
              </w:rPr>
              <w:t xml:space="preserve">  </w:t>
            </w:r>
          </w:p>
        </w:tc>
        <w:tc>
          <w:tcPr>
            <w:tcW w:w="1710" w:type="dxa"/>
            <w:vAlign w:val="center"/>
          </w:tcPr>
          <w:p w14:paraId="480BED75" w14:textId="77777777" w:rsidR="0003111A" w:rsidRPr="00902B3F" w:rsidRDefault="0003111A" w:rsidP="00F12FCB">
            <w:pPr>
              <w:jc w:val="center"/>
              <w:rPr>
                <w:rFonts w:ascii="Arial" w:hAnsi="Arial" w:cs="Arial"/>
              </w:rPr>
            </w:pPr>
            <w:r w:rsidRPr="00902B3F">
              <w:rPr>
                <w:rFonts w:ascii="Arial" w:hAnsi="Arial" w:cs="Arial"/>
              </w:rPr>
              <w:t>%</w:t>
            </w:r>
          </w:p>
        </w:tc>
      </w:tr>
      <w:tr w:rsidR="0003111A" w:rsidRPr="00902B3F" w14:paraId="35566094" w14:textId="77777777" w:rsidTr="00F12FCB">
        <w:trPr>
          <w:trHeight w:val="403"/>
        </w:trPr>
        <w:tc>
          <w:tcPr>
            <w:tcW w:w="2720" w:type="dxa"/>
            <w:vAlign w:val="center"/>
          </w:tcPr>
          <w:p w14:paraId="279E8C51" w14:textId="77777777" w:rsidR="0003111A" w:rsidRPr="00902B3F" w:rsidRDefault="0003111A" w:rsidP="00F12FCB">
            <w:pPr>
              <w:rPr>
                <w:rFonts w:ascii="Arial" w:hAnsi="Arial" w:cs="Arial"/>
              </w:rPr>
            </w:pPr>
            <w:r w:rsidRPr="00902B3F">
              <w:rPr>
                <w:rFonts w:ascii="Arial" w:hAnsi="Arial" w:cs="Arial"/>
              </w:rPr>
              <w:t>Quizzes x 10</w:t>
            </w:r>
          </w:p>
        </w:tc>
        <w:tc>
          <w:tcPr>
            <w:tcW w:w="1325" w:type="dxa"/>
            <w:vAlign w:val="center"/>
          </w:tcPr>
          <w:p w14:paraId="0879D85F" w14:textId="77777777" w:rsidR="0003111A" w:rsidRPr="00902B3F" w:rsidRDefault="0003111A" w:rsidP="00F12FCB">
            <w:pPr>
              <w:jc w:val="center"/>
              <w:rPr>
                <w:rFonts w:ascii="Arial" w:hAnsi="Arial" w:cs="Arial"/>
              </w:rPr>
            </w:pPr>
            <w:r w:rsidRPr="00902B3F">
              <w:rPr>
                <w:rFonts w:ascii="Arial" w:hAnsi="Arial" w:cs="Arial"/>
              </w:rPr>
              <w:t xml:space="preserve">  </w:t>
            </w:r>
          </w:p>
        </w:tc>
        <w:tc>
          <w:tcPr>
            <w:tcW w:w="1710" w:type="dxa"/>
            <w:vAlign w:val="center"/>
          </w:tcPr>
          <w:p w14:paraId="456E58ED" w14:textId="77777777" w:rsidR="0003111A" w:rsidRPr="00902B3F" w:rsidRDefault="0003111A" w:rsidP="00F12FCB">
            <w:pPr>
              <w:jc w:val="center"/>
              <w:rPr>
                <w:rFonts w:ascii="Arial" w:hAnsi="Arial" w:cs="Arial"/>
              </w:rPr>
            </w:pPr>
            <w:r w:rsidRPr="00902B3F">
              <w:rPr>
                <w:rFonts w:ascii="Arial" w:hAnsi="Arial" w:cs="Arial"/>
              </w:rPr>
              <w:t>%</w:t>
            </w:r>
          </w:p>
        </w:tc>
      </w:tr>
      <w:tr w:rsidR="0003111A" w:rsidRPr="00902B3F" w14:paraId="4B9B7E2F" w14:textId="77777777" w:rsidTr="00F12FCB">
        <w:trPr>
          <w:trHeight w:val="415"/>
        </w:trPr>
        <w:tc>
          <w:tcPr>
            <w:tcW w:w="2720" w:type="dxa"/>
            <w:vAlign w:val="center"/>
          </w:tcPr>
          <w:p w14:paraId="4DC3D77F" w14:textId="77777777" w:rsidR="0003111A" w:rsidRPr="00902B3F" w:rsidRDefault="0003111A" w:rsidP="00F12FCB">
            <w:pPr>
              <w:rPr>
                <w:rFonts w:ascii="Arial" w:hAnsi="Arial" w:cs="Arial"/>
              </w:rPr>
            </w:pPr>
            <w:r w:rsidRPr="00902B3F">
              <w:rPr>
                <w:rFonts w:ascii="Arial" w:hAnsi="Arial" w:cs="Arial"/>
              </w:rPr>
              <w:t>Assignments x 2</w:t>
            </w:r>
          </w:p>
        </w:tc>
        <w:tc>
          <w:tcPr>
            <w:tcW w:w="1325" w:type="dxa"/>
            <w:vAlign w:val="center"/>
          </w:tcPr>
          <w:p w14:paraId="6D2EF2C8" w14:textId="77777777" w:rsidR="0003111A" w:rsidRPr="00902B3F" w:rsidRDefault="0003111A" w:rsidP="00F12FCB">
            <w:pPr>
              <w:jc w:val="center"/>
              <w:rPr>
                <w:rFonts w:ascii="Arial" w:hAnsi="Arial" w:cs="Arial"/>
              </w:rPr>
            </w:pPr>
            <w:r w:rsidRPr="00902B3F">
              <w:rPr>
                <w:rFonts w:ascii="Arial" w:hAnsi="Arial" w:cs="Arial"/>
              </w:rPr>
              <w:t xml:space="preserve">  </w:t>
            </w:r>
          </w:p>
        </w:tc>
        <w:tc>
          <w:tcPr>
            <w:tcW w:w="1710" w:type="dxa"/>
            <w:vAlign w:val="center"/>
          </w:tcPr>
          <w:p w14:paraId="3D24E615" w14:textId="77777777" w:rsidR="0003111A" w:rsidRPr="00902B3F" w:rsidRDefault="0003111A" w:rsidP="00F12FCB">
            <w:pPr>
              <w:jc w:val="center"/>
              <w:rPr>
                <w:rFonts w:ascii="Arial" w:hAnsi="Arial" w:cs="Arial"/>
              </w:rPr>
            </w:pPr>
            <w:r w:rsidRPr="00902B3F">
              <w:rPr>
                <w:rFonts w:ascii="Arial" w:hAnsi="Arial" w:cs="Arial"/>
              </w:rPr>
              <w:t>%</w:t>
            </w:r>
          </w:p>
        </w:tc>
      </w:tr>
      <w:tr w:rsidR="0003111A" w:rsidRPr="00902B3F" w14:paraId="53127664" w14:textId="77777777" w:rsidTr="00F12FCB">
        <w:trPr>
          <w:trHeight w:val="403"/>
        </w:trPr>
        <w:tc>
          <w:tcPr>
            <w:tcW w:w="2720" w:type="dxa"/>
            <w:vAlign w:val="center"/>
          </w:tcPr>
          <w:p w14:paraId="2744A0A6" w14:textId="77777777" w:rsidR="0003111A" w:rsidRPr="00902B3F" w:rsidRDefault="0003111A" w:rsidP="00F12FCB">
            <w:pPr>
              <w:rPr>
                <w:rFonts w:ascii="Arial" w:hAnsi="Arial" w:cs="Arial"/>
              </w:rPr>
            </w:pPr>
            <w:r w:rsidRPr="00902B3F">
              <w:rPr>
                <w:rFonts w:ascii="Arial" w:hAnsi="Arial" w:cs="Arial"/>
              </w:rPr>
              <w:t>Final Exam</w:t>
            </w:r>
          </w:p>
        </w:tc>
        <w:tc>
          <w:tcPr>
            <w:tcW w:w="1325" w:type="dxa"/>
            <w:vAlign w:val="center"/>
          </w:tcPr>
          <w:p w14:paraId="0ED3D667" w14:textId="77777777" w:rsidR="0003111A" w:rsidRPr="00902B3F" w:rsidRDefault="0003111A" w:rsidP="00F12FCB">
            <w:pPr>
              <w:jc w:val="center"/>
              <w:rPr>
                <w:rFonts w:ascii="Arial" w:hAnsi="Arial" w:cs="Arial"/>
              </w:rPr>
            </w:pPr>
            <w:r w:rsidRPr="00902B3F">
              <w:rPr>
                <w:rFonts w:ascii="Arial" w:hAnsi="Arial" w:cs="Arial"/>
              </w:rPr>
              <w:t xml:space="preserve">  </w:t>
            </w:r>
          </w:p>
        </w:tc>
        <w:tc>
          <w:tcPr>
            <w:tcW w:w="1710" w:type="dxa"/>
            <w:vAlign w:val="center"/>
          </w:tcPr>
          <w:p w14:paraId="6FD4D594" w14:textId="77777777" w:rsidR="0003111A" w:rsidRPr="00902B3F" w:rsidRDefault="0003111A" w:rsidP="00F12FCB">
            <w:pPr>
              <w:jc w:val="center"/>
              <w:rPr>
                <w:rFonts w:ascii="Arial" w:hAnsi="Arial" w:cs="Arial"/>
              </w:rPr>
            </w:pPr>
            <w:r w:rsidRPr="00902B3F">
              <w:rPr>
                <w:rFonts w:ascii="Arial" w:hAnsi="Arial" w:cs="Arial"/>
              </w:rPr>
              <w:t>%</w:t>
            </w:r>
          </w:p>
        </w:tc>
      </w:tr>
      <w:tr w:rsidR="0003111A" w:rsidRPr="00902B3F" w14:paraId="0A392E6B" w14:textId="77777777" w:rsidTr="00F12FCB">
        <w:trPr>
          <w:trHeight w:val="403"/>
        </w:trPr>
        <w:tc>
          <w:tcPr>
            <w:tcW w:w="2720" w:type="dxa"/>
            <w:vAlign w:val="center"/>
          </w:tcPr>
          <w:p w14:paraId="0654BC43" w14:textId="77777777" w:rsidR="0003111A" w:rsidRPr="00902B3F" w:rsidRDefault="0003111A" w:rsidP="00F12FCB">
            <w:pPr>
              <w:rPr>
                <w:rFonts w:ascii="Arial" w:hAnsi="Arial" w:cs="Arial"/>
              </w:rPr>
            </w:pPr>
            <w:r w:rsidRPr="00902B3F">
              <w:rPr>
                <w:rFonts w:ascii="Arial" w:hAnsi="Arial" w:cs="Arial"/>
              </w:rPr>
              <w:t>Self-Checks x 10</w:t>
            </w:r>
          </w:p>
        </w:tc>
        <w:tc>
          <w:tcPr>
            <w:tcW w:w="1325" w:type="dxa"/>
            <w:vAlign w:val="center"/>
          </w:tcPr>
          <w:p w14:paraId="7BC71953" w14:textId="77777777" w:rsidR="0003111A" w:rsidRPr="00902B3F" w:rsidRDefault="0003111A" w:rsidP="00F12FCB">
            <w:pPr>
              <w:jc w:val="center"/>
              <w:rPr>
                <w:rFonts w:ascii="Arial" w:hAnsi="Arial" w:cs="Arial"/>
              </w:rPr>
            </w:pPr>
            <w:r w:rsidRPr="00902B3F">
              <w:rPr>
                <w:rFonts w:ascii="Arial" w:hAnsi="Arial" w:cs="Arial"/>
              </w:rPr>
              <w:t>ungraded</w:t>
            </w:r>
          </w:p>
        </w:tc>
        <w:tc>
          <w:tcPr>
            <w:tcW w:w="1710" w:type="dxa"/>
            <w:vAlign w:val="center"/>
          </w:tcPr>
          <w:p w14:paraId="20236DD4" w14:textId="77777777" w:rsidR="0003111A" w:rsidRPr="00902B3F" w:rsidRDefault="0003111A" w:rsidP="00F12FCB">
            <w:pPr>
              <w:jc w:val="center"/>
              <w:rPr>
                <w:rFonts w:ascii="Arial" w:hAnsi="Arial" w:cs="Arial"/>
              </w:rPr>
            </w:pPr>
          </w:p>
        </w:tc>
      </w:tr>
      <w:tr w:rsidR="0003111A" w:rsidRPr="00902B3F" w14:paraId="2C3A0500" w14:textId="77777777" w:rsidTr="00F12FCB">
        <w:trPr>
          <w:trHeight w:val="403"/>
        </w:trPr>
        <w:tc>
          <w:tcPr>
            <w:tcW w:w="2720" w:type="dxa"/>
            <w:vAlign w:val="center"/>
          </w:tcPr>
          <w:p w14:paraId="4EB66E86" w14:textId="77777777" w:rsidR="0003111A" w:rsidRPr="00902B3F" w:rsidRDefault="0003111A" w:rsidP="00F12FCB">
            <w:pPr>
              <w:rPr>
                <w:rFonts w:ascii="Arial" w:hAnsi="Arial" w:cs="Arial"/>
              </w:rPr>
            </w:pPr>
            <w:r w:rsidRPr="00902B3F">
              <w:rPr>
                <w:rFonts w:ascii="Arial" w:hAnsi="Arial" w:cs="Arial"/>
              </w:rPr>
              <w:t>Labs</w:t>
            </w:r>
          </w:p>
        </w:tc>
        <w:tc>
          <w:tcPr>
            <w:tcW w:w="1325" w:type="dxa"/>
            <w:vAlign w:val="center"/>
          </w:tcPr>
          <w:p w14:paraId="47BAF899" w14:textId="77777777" w:rsidR="0003111A" w:rsidRPr="00902B3F" w:rsidRDefault="0003111A" w:rsidP="00F12FCB">
            <w:pPr>
              <w:jc w:val="center"/>
              <w:rPr>
                <w:rFonts w:ascii="Arial" w:hAnsi="Arial" w:cs="Arial"/>
              </w:rPr>
            </w:pPr>
            <w:r w:rsidRPr="00902B3F">
              <w:rPr>
                <w:rFonts w:ascii="Arial" w:hAnsi="Arial" w:cs="Arial"/>
              </w:rPr>
              <w:t>ungraded</w:t>
            </w:r>
          </w:p>
        </w:tc>
        <w:tc>
          <w:tcPr>
            <w:tcW w:w="1710" w:type="dxa"/>
            <w:vAlign w:val="center"/>
          </w:tcPr>
          <w:p w14:paraId="6ADFF154" w14:textId="77777777" w:rsidR="0003111A" w:rsidRPr="00902B3F" w:rsidRDefault="0003111A" w:rsidP="00F12FCB">
            <w:pPr>
              <w:jc w:val="center"/>
              <w:rPr>
                <w:rFonts w:ascii="Arial" w:hAnsi="Arial" w:cs="Arial"/>
              </w:rPr>
            </w:pPr>
          </w:p>
        </w:tc>
      </w:tr>
      <w:tr w:rsidR="0003111A" w:rsidRPr="00902B3F" w14:paraId="18DDE2D5" w14:textId="77777777" w:rsidTr="00F12FCB">
        <w:trPr>
          <w:trHeight w:val="403"/>
        </w:trPr>
        <w:tc>
          <w:tcPr>
            <w:tcW w:w="2720" w:type="dxa"/>
            <w:shd w:val="clear" w:color="auto" w:fill="E7E6E6" w:themeFill="background2"/>
            <w:vAlign w:val="center"/>
          </w:tcPr>
          <w:p w14:paraId="48DE909D" w14:textId="77777777" w:rsidR="0003111A" w:rsidRPr="00902B3F" w:rsidRDefault="0003111A" w:rsidP="00F12FCB">
            <w:pPr>
              <w:rPr>
                <w:rFonts w:ascii="Arial" w:hAnsi="Arial" w:cs="Arial"/>
              </w:rPr>
            </w:pPr>
          </w:p>
        </w:tc>
        <w:tc>
          <w:tcPr>
            <w:tcW w:w="1325" w:type="dxa"/>
            <w:shd w:val="clear" w:color="auto" w:fill="E7E6E6" w:themeFill="background2"/>
            <w:vAlign w:val="center"/>
          </w:tcPr>
          <w:p w14:paraId="1D5EB90B" w14:textId="77777777" w:rsidR="0003111A" w:rsidRPr="00902B3F" w:rsidRDefault="0003111A" w:rsidP="00F12FCB">
            <w:pPr>
              <w:jc w:val="center"/>
              <w:rPr>
                <w:rFonts w:ascii="Arial" w:hAnsi="Arial" w:cs="Arial"/>
              </w:rPr>
            </w:pPr>
          </w:p>
        </w:tc>
        <w:tc>
          <w:tcPr>
            <w:tcW w:w="1710" w:type="dxa"/>
            <w:shd w:val="clear" w:color="auto" w:fill="E7E6E6" w:themeFill="background2"/>
            <w:vAlign w:val="center"/>
          </w:tcPr>
          <w:p w14:paraId="55EDA4F3" w14:textId="77777777" w:rsidR="0003111A" w:rsidRPr="00902B3F" w:rsidRDefault="0003111A" w:rsidP="00F12FCB">
            <w:pPr>
              <w:jc w:val="center"/>
              <w:rPr>
                <w:rFonts w:ascii="Arial" w:hAnsi="Arial" w:cs="Arial"/>
                <w:b/>
              </w:rPr>
            </w:pPr>
            <w:r w:rsidRPr="00902B3F">
              <w:rPr>
                <w:rFonts w:ascii="Arial" w:hAnsi="Arial" w:cs="Arial"/>
                <w:b/>
              </w:rPr>
              <w:t>100%</w:t>
            </w:r>
          </w:p>
        </w:tc>
      </w:tr>
    </w:tbl>
    <w:p w14:paraId="1353D614" w14:textId="77777777" w:rsidR="0003111A" w:rsidRPr="00902B3F" w:rsidRDefault="0003111A" w:rsidP="0003111A">
      <w:pPr>
        <w:pStyle w:val="Heading2"/>
        <w:rPr>
          <w:rFonts w:ascii="Arial" w:hAnsi="Arial" w:cs="Arial"/>
        </w:rPr>
      </w:pPr>
    </w:p>
    <w:p w14:paraId="124888CC" w14:textId="77777777" w:rsidR="0003111A" w:rsidRPr="00902B3F" w:rsidRDefault="0003111A" w:rsidP="0003111A">
      <w:pPr>
        <w:rPr>
          <w:rFonts w:ascii="Arial" w:hAnsi="Arial" w:cs="Arial"/>
          <w:b/>
          <w:sz w:val="24"/>
        </w:rPr>
      </w:pPr>
      <w:r w:rsidRPr="00902B3F">
        <w:rPr>
          <w:rFonts w:ascii="Arial" w:hAnsi="Arial" w:cs="Arial"/>
          <w:b/>
          <w:sz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1525"/>
        <w:gridCol w:w="1530"/>
        <w:gridCol w:w="1530"/>
        <w:gridCol w:w="1916"/>
      </w:tblGrid>
      <w:tr w:rsidR="0003111A" w:rsidRPr="00902B3F" w14:paraId="203B5C62" w14:textId="77777777" w:rsidTr="00F12FCB">
        <w:trPr>
          <w:trHeight w:val="305"/>
        </w:trPr>
        <w:tc>
          <w:tcPr>
            <w:tcW w:w="1625" w:type="dxa"/>
            <w:vAlign w:val="center"/>
          </w:tcPr>
          <w:p w14:paraId="03B4B130" w14:textId="77777777" w:rsidR="0003111A" w:rsidRPr="00902B3F" w:rsidRDefault="0003111A" w:rsidP="00F12FCB">
            <w:pPr>
              <w:rPr>
                <w:rFonts w:ascii="Arial" w:hAnsi="Arial" w:cs="Arial"/>
              </w:rPr>
            </w:pPr>
            <w:r w:rsidRPr="00902B3F">
              <w:rPr>
                <w:rFonts w:ascii="Arial" w:hAnsi="Arial" w:cs="Arial"/>
                <w:b/>
              </w:rPr>
              <w:t xml:space="preserve">A </w:t>
            </w:r>
            <w:r w:rsidRPr="00902B3F">
              <w:rPr>
                <w:rFonts w:ascii="Arial" w:hAnsi="Arial" w:cs="Arial"/>
              </w:rPr>
              <w:t>= 90-100%</w:t>
            </w:r>
          </w:p>
        </w:tc>
        <w:tc>
          <w:tcPr>
            <w:tcW w:w="1525" w:type="dxa"/>
            <w:vAlign w:val="center"/>
          </w:tcPr>
          <w:p w14:paraId="45FE1EF5" w14:textId="77777777" w:rsidR="0003111A" w:rsidRPr="00902B3F" w:rsidRDefault="0003111A" w:rsidP="00F12FCB">
            <w:pPr>
              <w:rPr>
                <w:rFonts w:ascii="Arial" w:hAnsi="Arial" w:cs="Arial"/>
              </w:rPr>
            </w:pPr>
            <w:r w:rsidRPr="00902B3F">
              <w:rPr>
                <w:rFonts w:ascii="Arial" w:hAnsi="Arial" w:cs="Arial"/>
                <w:b/>
              </w:rPr>
              <w:t>B</w:t>
            </w:r>
            <w:r w:rsidRPr="00902B3F">
              <w:rPr>
                <w:rFonts w:ascii="Arial" w:hAnsi="Arial" w:cs="Arial"/>
              </w:rPr>
              <w:t xml:space="preserve"> = 80-89%</w:t>
            </w:r>
          </w:p>
        </w:tc>
        <w:tc>
          <w:tcPr>
            <w:tcW w:w="1530" w:type="dxa"/>
            <w:vAlign w:val="center"/>
          </w:tcPr>
          <w:p w14:paraId="40F67066" w14:textId="77777777" w:rsidR="0003111A" w:rsidRPr="00902B3F" w:rsidRDefault="0003111A" w:rsidP="00F12FCB">
            <w:pPr>
              <w:rPr>
                <w:rFonts w:ascii="Arial" w:hAnsi="Arial" w:cs="Arial"/>
              </w:rPr>
            </w:pPr>
            <w:r w:rsidRPr="00902B3F">
              <w:rPr>
                <w:rFonts w:ascii="Arial" w:hAnsi="Arial" w:cs="Arial"/>
                <w:b/>
              </w:rPr>
              <w:t>C</w:t>
            </w:r>
            <w:r w:rsidRPr="00902B3F">
              <w:rPr>
                <w:rFonts w:ascii="Arial" w:hAnsi="Arial" w:cs="Arial"/>
              </w:rPr>
              <w:t xml:space="preserve"> = 70-79%</w:t>
            </w:r>
          </w:p>
        </w:tc>
        <w:tc>
          <w:tcPr>
            <w:tcW w:w="1530" w:type="dxa"/>
            <w:vAlign w:val="center"/>
          </w:tcPr>
          <w:p w14:paraId="4942D943" w14:textId="77777777" w:rsidR="0003111A" w:rsidRPr="00902B3F" w:rsidRDefault="0003111A" w:rsidP="00F12FCB">
            <w:pPr>
              <w:rPr>
                <w:rFonts w:ascii="Arial" w:hAnsi="Arial" w:cs="Arial"/>
              </w:rPr>
            </w:pPr>
            <w:r w:rsidRPr="00902B3F">
              <w:rPr>
                <w:rFonts w:ascii="Arial" w:hAnsi="Arial" w:cs="Arial"/>
                <w:b/>
              </w:rPr>
              <w:t>D</w:t>
            </w:r>
            <w:r w:rsidRPr="00902B3F">
              <w:rPr>
                <w:rFonts w:ascii="Arial" w:hAnsi="Arial" w:cs="Arial"/>
              </w:rPr>
              <w:t xml:space="preserve"> = 60-69%</w:t>
            </w:r>
          </w:p>
        </w:tc>
        <w:tc>
          <w:tcPr>
            <w:tcW w:w="1916" w:type="dxa"/>
            <w:vAlign w:val="center"/>
          </w:tcPr>
          <w:p w14:paraId="2495C1DF" w14:textId="77777777" w:rsidR="0003111A" w:rsidRPr="00902B3F" w:rsidRDefault="0003111A" w:rsidP="00F12FCB">
            <w:pPr>
              <w:rPr>
                <w:rFonts w:ascii="Arial" w:hAnsi="Arial" w:cs="Arial"/>
              </w:rPr>
            </w:pPr>
            <w:r w:rsidRPr="00902B3F">
              <w:rPr>
                <w:rFonts w:ascii="Arial" w:hAnsi="Arial" w:cs="Arial"/>
                <w:b/>
              </w:rPr>
              <w:t>F</w:t>
            </w:r>
            <w:r w:rsidRPr="00902B3F">
              <w:rPr>
                <w:rFonts w:ascii="Arial" w:hAnsi="Arial" w:cs="Arial"/>
              </w:rPr>
              <w:t xml:space="preserve"> = 59%-below</w:t>
            </w:r>
          </w:p>
        </w:tc>
      </w:tr>
    </w:tbl>
    <w:p w14:paraId="2053E34F" w14:textId="77777777" w:rsidR="0003111A" w:rsidRPr="00902B3F" w:rsidRDefault="0003111A" w:rsidP="0003111A">
      <w:pPr>
        <w:rPr>
          <w:rFonts w:ascii="Arial" w:hAnsi="Arial" w:cs="Arial"/>
        </w:rPr>
      </w:pPr>
    </w:p>
    <w:p w14:paraId="4D442105" w14:textId="77777777" w:rsidR="0003111A" w:rsidRPr="00902B3F" w:rsidRDefault="0003111A" w:rsidP="0003111A">
      <w:pPr>
        <w:pStyle w:val="Heading2"/>
        <w:rPr>
          <w:rFonts w:ascii="Arial" w:hAnsi="Arial" w:cs="Arial"/>
          <w:b/>
          <w:color w:val="auto"/>
          <w:sz w:val="24"/>
        </w:rPr>
      </w:pPr>
      <w:r w:rsidRPr="00902B3F">
        <w:rPr>
          <w:rFonts w:ascii="Arial" w:hAnsi="Arial" w:cs="Arial"/>
          <w:b/>
          <w:color w:val="auto"/>
          <w:sz w:val="24"/>
        </w:rPr>
        <w:t>Grading Procedure and Feedback</w:t>
      </w:r>
    </w:p>
    <w:p w14:paraId="49B3960E" w14:textId="77777777" w:rsidR="0003111A" w:rsidRPr="00395AB1" w:rsidRDefault="0003111A" w:rsidP="0003111A">
      <w:pPr>
        <w:rPr>
          <w:rFonts w:ascii="Arial" w:hAnsi="Arial" w:cs="Arial"/>
        </w:rPr>
      </w:pPr>
      <w:r w:rsidRPr="00395AB1">
        <w:rPr>
          <w:rFonts w:ascii="Arial" w:eastAsia="Times New Roman" w:hAnsi="Arial" w:cs="Arial"/>
        </w:rPr>
        <w:t>[Describe how students will be graded and evaluated: On a curve or absolute scale? When are assignments and activities due?</w:t>
      </w:r>
      <w:r w:rsidRPr="00395AB1">
        <w:rPr>
          <w:rFonts w:ascii="Arial" w:hAnsi="Arial" w:cs="Arial"/>
        </w:rPr>
        <w:t xml:space="preserve"> Define when students should expect to receive feedback. Clarify the form of evaluation and feedback (digital feedback, handwritten feedback, rubric/grading forms, peer reviews, etc.).]</w:t>
      </w:r>
    </w:p>
    <w:p w14:paraId="09907DBE" w14:textId="77777777" w:rsidR="0003111A" w:rsidRPr="00902B3F" w:rsidRDefault="0003111A" w:rsidP="0003111A">
      <w:pPr>
        <w:pStyle w:val="Heading2"/>
        <w:rPr>
          <w:rFonts w:ascii="Arial" w:hAnsi="Arial" w:cs="Arial"/>
          <w:b/>
          <w:color w:val="auto"/>
          <w:sz w:val="24"/>
          <w:szCs w:val="24"/>
        </w:rPr>
      </w:pPr>
      <w:r w:rsidRPr="00902B3F">
        <w:rPr>
          <w:rFonts w:ascii="Arial" w:hAnsi="Arial" w:cs="Arial"/>
          <w:b/>
          <w:color w:val="auto"/>
          <w:sz w:val="24"/>
          <w:szCs w:val="24"/>
        </w:rPr>
        <w:t>Attendance and Participation</w:t>
      </w:r>
    </w:p>
    <w:p w14:paraId="07348FA9" w14:textId="77777777" w:rsidR="0003111A" w:rsidRPr="00395AB1" w:rsidRDefault="0003111A" w:rsidP="0003111A">
      <w:pPr>
        <w:pStyle w:val="WPNormal"/>
        <w:rPr>
          <w:rFonts w:ascii="Arial" w:hAnsi="Arial" w:cs="Arial"/>
          <w:bCs/>
          <w:sz w:val="22"/>
          <w:szCs w:val="22"/>
        </w:rPr>
      </w:pPr>
      <w:r w:rsidRPr="00395AB1">
        <w:rPr>
          <w:rFonts w:ascii="Arial" w:hAnsi="Arial" w:cs="Arial"/>
          <w:sz w:val="22"/>
          <w:szCs w:val="22"/>
        </w:rPr>
        <w:t xml:space="preserve">Absences for any sincerely held religious belief, observance, or practice will be accommodated where reasonable. </w:t>
      </w:r>
      <w:r w:rsidRPr="00395AB1">
        <w:rPr>
          <w:rFonts w:ascii="Arial" w:hAnsi="Arial" w:cs="Arial"/>
          <w:bCs/>
          <w:sz w:val="22"/>
          <w:szCs w:val="22"/>
        </w:rPr>
        <w:t>(See Academic Regulations and Policies)</w:t>
      </w:r>
    </w:p>
    <w:p w14:paraId="0677EB43" w14:textId="77777777" w:rsidR="0003111A" w:rsidRPr="00902B3F" w:rsidRDefault="0003111A" w:rsidP="0003111A">
      <w:pPr>
        <w:pStyle w:val="WPNormal"/>
        <w:rPr>
          <w:rFonts w:ascii="Arial" w:hAnsi="Arial" w:cs="Arial"/>
          <w:b/>
          <w:bCs/>
          <w:szCs w:val="24"/>
        </w:rPr>
      </w:pPr>
    </w:p>
    <w:p w14:paraId="41892AE7" w14:textId="77777777" w:rsidR="0003111A" w:rsidRPr="00902B3F" w:rsidRDefault="0003111A" w:rsidP="0003111A">
      <w:pPr>
        <w:pStyle w:val="Heading2"/>
        <w:rPr>
          <w:rFonts w:ascii="Arial" w:hAnsi="Arial" w:cs="Arial"/>
          <w:b/>
          <w:color w:val="auto"/>
          <w:sz w:val="24"/>
        </w:rPr>
      </w:pPr>
      <w:r w:rsidRPr="00902B3F">
        <w:rPr>
          <w:rFonts w:ascii="Arial" w:hAnsi="Arial" w:cs="Arial"/>
          <w:b/>
          <w:color w:val="auto"/>
          <w:sz w:val="24"/>
        </w:rPr>
        <w:t>Extra Credit</w:t>
      </w:r>
    </w:p>
    <w:p w14:paraId="463FB749" w14:textId="77777777" w:rsidR="0003111A" w:rsidRPr="00395AB1" w:rsidRDefault="0003111A" w:rsidP="0003111A">
      <w:pPr>
        <w:pStyle w:val="WPNormal"/>
        <w:rPr>
          <w:rFonts w:ascii="Arial" w:hAnsi="Arial" w:cs="Arial"/>
          <w:bCs/>
          <w:sz w:val="22"/>
          <w:szCs w:val="24"/>
        </w:rPr>
      </w:pPr>
      <w:r w:rsidRPr="00395AB1">
        <w:rPr>
          <w:rFonts w:ascii="Arial" w:hAnsi="Arial" w:cs="Arial"/>
          <w:bCs/>
          <w:sz w:val="22"/>
          <w:szCs w:val="24"/>
        </w:rPr>
        <w:t>[Describe your policy for extra credit, how to earn extra credit and the value of each extra credit activity here. Remove if not applicable.]</w:t>
      </w:r>
    </w:p>
    <w:p w14:paraId="15673D6B" w14:textId="77777777" w:rsidR="0003111A" w:rsidRPr="00902B3F" w:rsidRDefault="0003111A" w:rsidP="0003111A">
      <w:pPr>
        <w:pStyle w:val="WPNormal"/>
        <w:rPr>
          <w:rFonts w:ascii="Arial" w:hAnsi="Arial" w:cs="Arial"/>
          <w:b/>
          <w:bCs/>
          <w:color w:val="ED7D31" w:themeColor="accent2"/>
          <w:sz w:val="22"/>
          <w:szCs w:val="24"/>
        </w:rPr>
      </w:pPr>
    </w:p>
    <w:p w14:paraId="34ABF9CE" w14:textId="77777777" w:rsidR="0003111A" w:rsidRPr="00902B3F" w:rsidRDefault="0003111A" w:rsidP="0003111A">
      <w:pPr>
        <w:pStyle w:val="Heading2"/>
        <w:rPr>
          <w:rFonts w:ascii="Arial" w:hAnsi="Arial" w:cs="Arial"/>
          <w:b/>
          <w:color w:val="auto"/>
          <w:sz w:val="24"/>
        </w:rPr>
      </w:pPr>
      <w:r w:rsidRPr="00902B3F">
        <w:rPr>
          <w:rFonts w:ascii="Arial" w:hAnsi="Arial" w:cs="Arial"/>
          <w:b/>
          <w:color w:val="auto"/>
          <w:sz w:val="24"/>
        </w:rPr>
        <w:t>Late or Missing Assignments</w:t>
      </w:r>
    </w:p>
    <w:p w14:paraId="69344805" w14:textId="05E98645" w:rsidR="0003111A" w:rsidRDefault="0003111A" w:rsidP="0003111A">
      <w:pPr>
        <w:rPr>
          <w:rFonts w:ascii="Arial" w:hAnsi="Arial" w:cs="Arial"/>
          <w:b/>
          <w:bCs/>
          <w:szCs w:val="24"/>
        </w:rPr>
      </w:pPr>
      <w:r w:rsidRPr="00395AB1">
        <w:rPr>
          <w:rFonts w:ascii="Arial" w:hAnsi="Arial" w:cs="Arial"/>
          <w:b/>
          <w:bCs/>
          <w:szCs w:val="24"/>
        </w:rPr>
        <w:t>[</w:t>
      </w:r>
      <w:r w:rsidRPr="00395AB1">
        <w:rPr>
          <w:rFonts w:ascii="Arial" w:hAnsi="Arial" w:cs="Arial"/>
          <w:bCs/>
          <w:szCs w:val="24"/>
        </w:rPr>
        <w:t>Describe your policy for late or missing assignments, how to notify you, how many points are deducted, deadlines, etc. here.</w:t>
      </w:r>
      <w:r w:rsidRPr="00395AB1">
        <w:rPr>
          <w:rFonts w:ascii="Arial" w:hAnsi="Arial" w:cs="Arial"/>
          <w:b/>
          <w:bCs/>
          <w:szCs w:val="24"/>
        </w:rPr>
        <w:t>]</w:t>
      </w:r>
    </w:p>
    <w:p w14:paraId="28C94572" w14:textId="77777777" w:rsidR="00395AB1" w:rsidRPr="00395AB1" w:rsidRDefault="00395AB1" w:rsidP="0003111A">
      <w:pPr>
        <w:rPr>
          <w:rFonts w:ascii="Arial" w:hAnsi="Arial" w:cs="Arial"/>
        </w:rPr>
      </w:pPr>
    </w:p>
    <w:p w14:paraId="10C4085D" w14:textId="37E3AD45" w:rsidR="00F30A8F" w:rsidRPr="00902B3F" w:rsidRDefault="00F30A8F" w:rsidP="00F30A8F">
      <w:pPr>
        <w:pStyle w:val="Heading1"/>
        <w:rPr>
          <w:rFonts w:ascii="Arial" w:hAnsi="Arial" w:cs="Arial"/>
        </w:rPr>
      </w:pPr>
      <w:r w:rsidRPr="00902B3F">
        <w:rPr>
          <w:rFonts w:ascii="Arial" w:hAnsi="Arial" w:cs="Arial"/>
        </w:rPr>
        <w:lastRenderedPageBreak/>
        <w:t>Course Schedule</w:t>
      </w:r>
    </w:p>
    <w:p w14:paraId="31E89B70" w14:textId="439FE83C" w:rsidR="00B047FD" w:rsidRPr="00902B3F" w:rsidRDefault="00B047FD" w:rsidP="00B047FD">
      <w:pPr>
        <w:pStyle w:val="WPNormal"/>
        <w:rPr>
          <w:rFonts w:ascii="Arial" w:hAnsi="Arial" w:cs="Arial"/>
          <w:b/>
          <w:bCs/>
          <w:szCs w:val="24"/>
        </w:rPr>
      </w:pPr>
    </w:p>
    <w:tbl>
      <w:tblPr>
        <w:tblStyle w:val="TableGrid"/>
        <w:tblW w:w="9542" w:type="dxa"/>
        <w:tblLayout w:type="fixed"/>
        <w:tblLook w:val="04A0" w:firstRow="1" w:lastRow="0" w:firstColumn="1" w:lastColumn="0" w:noHBand="0" w:noVBand="1"/>
      </w:tblPr>
      <w:tblGrid>
        <w:gridCol w:w="985"/>
        <w:gridCol w:w="3150"/>
        <w:gridCol w:w="4140"/>
        <w:gridCol w:w="1267"/>
      </w:tblGrid>
      <w:tr w:rsidR="00F30A8F" w:rsidRPr="00902B3F" w14:paraId="492F3993" w14:textId="77777777" w:rsidTr="00D76019">
        <w:trPr>
          <w:trHeight w:val="368"/>
        </w:trPr>
        <w:tc>
          <w:tcPr>
            <w:tcW w:w="985" w:type="dxa"/>
          </w:tcPr>
          <w:p w14:paraId="2AC23D65" w14:textId="6FAECEBA" w:rsidR="00F30A8F" w:rsidRPr="00902B3F" w:rsidRDefault="00F30A8F" w:rsidP="002B2C79">
            <w:pPr>
              <w:rPr>
                <w:rFonts w:ascii="Arial" w:hAnsi="Arial" w:cs="Arial"/>
                <w:b/>
                <w:color w:val="000000"/>
              </w:rPr>
            </w:pPr>
            <w:r w:rsidRPr="00902B3F">
              <w:rPr>
                <w:rFonts w:ascii="Arial" w:hAnsi="Arial" w:cs="Arial"/>
                <w:b/>
                <w:color w:val="000000"/>
              </w:rPr>
              <w:t>Week</w:t>
            </w:r>
            <w:r w:rsidR="00D76019" w:rsidRPr="00902B3F">
              <w:rPr>
                <w:rFonts w:ascii="Arial" w:hAnsi="Arial" w:cs="Arial"/>
                <w:b/>
                <w:color w:val="000000"/>
              </w:rPr>
              <w:t>/</w:t>
            </w:r>
          </w:p>
          <w:p w14:paraId="2D0BA1AC" w14:textId="7659D78A" w:rsidR="00D76019" w:rsidRPr="00902B3F" w:rsidRDefault="00D76019" w:rsidP="002B2C79">
            <w:pPr>
              <w:rPr>
                <w:rFonts w:ascii="Arial" w:hAnsi="Arial" w:cs="Arial"/>
                <w:b/>
                <w:color w:val="000000"/>
              </w:rPr>
            </w:pPr>
            <w:r w:rsidRPr="00902B3F">
              <w:rPr>
                <w:rFonts w:ascii="Arial" w:hAnsi="Arial" w:cs="Arial"/>
                <w:b/>
                <w:color w:val="000000"/>
              </w:rPr>
              <w:t>Module</w:t>
            </w:r>
          </w:p>
        </w:tc>
        <w:tc>
          <w:tcPr>
            <w:tcW w:w="3150" w:type="dxa"/>
          </w:tcPr>
          <w:p w14:paraId="32460100" w14:textId="2AB3E0ED" w:rsidR="00F30A8F" w:rsidRPr="00902B3F" w:rsidRDefault="00F30A8F" w:rsidP="002B2C79">
            <w:pPr>
              <w:rPr>
                <w:rFonts w:ascii="Arial" w:hAnsi="Arial" w:cs="Arial"/>
                <w:b/>
                <w:color w:val="000000"/>
              </w:rPr>
            </w:pPr>
            <w:r w:rsidRPr="00902B3F">
              <w:rPr>
                <w:rFonts w:ascii="Arial" w:hAnsi="Arial" w:cs="Arial"/>
                <w:b/>
                <w:color w:val="000000"/>
              </w:rPr>
              <w:t>Topics</w:t>
            </w:r>
          </w:p>
        </w:tc>
        <w:tc>
          <w:tcPr>
            <w:tcW w:w="4140" w:type="dxa"/>
          </w:tcPr>
          <w:p w14:paraId="42A13BB6" w14:textId="7AE399AB" w:rsidR="00F30A8F" w:rsidRPr="00902B3F" w:rsidRDefault="00F30A8F" w:rsidP="002B2C79">
            <w:pPr>
              <w:rPr>
                <w:rFonts w:ascii="Arial" w:hAnsi="Arial" w:cs="Arial"/>
                <w:b/>
                <w:color w:val="000000"/>
              </w:rPr>
            </w:pPr>
            <w:r w:rsidRPr="00902B3F">
              <w:rPr>
                <w:rFonts w:ascii="Arial" w:hAnsi="Arial" w:cs="Arial"/>
                <w:b/>
                <w:color w:val="000000"/>
              </w:rPr>
              <w:t>A</w:t>
            </w:r>
            <w:r w:rsidR="002A5228" w:rsidRPr="00902B3F">
              <w:rPr>
                <w:rFonts w:ascii="Arial" w:hAnsi="Arial" w:cs="Arial"/>
                <w:b/>
                <w:color w:val="000000"/>
              </w:rPr>
              <w:t>ctivities, Assessments,</w:t>
            </w:r>
            <w:r w:rsidRPr="00902B3F">
              <w:rPr>
                <w:rFonts w:ascii="Arial" w:hAnsi="Arial" w:cs="Arial"/>
                <w:b/>
                <w:color w:val="000000"/>
              </w:rPr>
              <w:t xml:space="preserve"> and Due dates</w:t>
            </w:r>
          </w:p>
        </w:tc>
        <w:tc>
          <w:tcPr>
            <w:tcW w:w="1267" w:type="dxa"/>
          </w:tcPr>
          <w:p w14:paraId="3E7C7F5F" w14:textId="4F7B404F" w:rsidR="00F30A8F" w:rsidRPr="00902B3F" w:rsidRDefault="00F30A8F" w:rsidP="002B2C79">
            <w:pPr>
              <w:rPr>
                <w:rFonts w:ascii="Arial" w:hAnsi="Arial" w:cs="Arial"/>
                <w:b/>
                <w:color w:val="000000"/>
              </w:rPr>
            </w:pPr>
            <w:r w:rsidRPr="00902B3F">
              <w:rPr>
                <w:rFonts w:ascii="Arial" w:hAnsi="Arial" w:cs="Arial"/>
                <w:b/>
                <w:color w:val="000000"/>
              </w:rPr>
              <w:t>Learning Outcome</w:t>
            </w:r>
          </w:p>
        </w:tc>
      </w:tr>
      <w:tr w:rsidR="00F30A8F" w:rsidRPr="00902B3F" w14:paraId="7A90FC6D" w14:textId="77777777" w:rsidTr="00D76019">
        <w:trPr>
          <w:trHeight w:val="964"/>
        </w:trPr>
        <w:tc>
          <w:tcPr>
            <w:tcW w:w="985" w:type="dxa"/>
          </w:tcPr>
          <w:p w14:paraId="33C0A2FB" w14:textId="1EF5C7E2" w:rsidR="00F30A8F" w:rsidRPr="00902B3F" w:rsidRDefault="00D76019" w:rsidP="00D76019">
            <w:pPr>
              <w:jc w:val="center"/>
              <w:rPr>
                <w:rFonts w:ascii="Arial" w:hAnsi="Arial" w:cs="Arial"/>
                <w:color w:val="000000"/>
              </w:rPr>
            </w:pPr>
            <w:r w:rsidRPr="00902B3F">
              <w:rPr>
                <w:rFonts w:ascii="Arial" w:hAnsi="Arial" w:cs="Arial"/>
                <w:color w:val="000000"/>
              </w:rPr>
              <w:t>1</w:t>
            </w:r>
          </w:p>
        </w:tc>
        <w:tc>
          <w:tcPr>
            <w:tcW w:w="3150" w:type="dxa"/>
          </w:tcPr>
          <w:p w14:paraId="75E93FB2" w14:textId="1AACF64A" w:rsidR="00F30A8F" w:rsidRPr="00902B3F" w:rsidRDefault="00F30A8F" w:rsidP="002B2C79">
            <w:pPr>
              <w:rPr>
                <w:rFonts w:ascii="Arial" w:hAnsi="Arial" w:cs="Arial"/>
                <w:color w:val="000000"/>
              </w:rPr>
            </w:pPr>
            <w:r w:rsidRPr="00902B3F">
              <w:rPr>
                <w:rFonts w:ascii="Arial" w:hAnsi="Arial" w:cs="Arial"/>
                <w:color w:val="000000"/>
              </w:rPr>
              <w:t>4/2 “</w:t>
            </w:r>
            <w:r w:rsidR="00D76019" w:rsidRPr="00902B3F">
              <w:rPr>
                <w:rFonts w:ascii="Arial" w:hAnsi="Arial" w:cs="Arial"/>
                <w:color w:val="000000"/>
              </w:rPr>
              <w:t>Introduction”</w:t>
            </w:r>
          </w:p>
          <w:p w14:paraId="68D9EC4F" w14:textId="4C0D8BED" w:rsidR="00F30A8F" w:rsidRPr="00902B3F" w:rsidRDefault="00F30A8F" w:rsidP="002B2C79">
            <w:pPr>
              <w:rPr>
                <w:rFonts w:ascii="Arial" w:hAnsi="Arial" w:cs="Arial"/>
                <w:color w:val="000000"/>
              </w:rPr>
            </w:pPr>
            <w:r w:rsidRPr="00902B3F">
              <w:rPr>
                <w:rFonts w:ascii="Arial" w:hAnsi="Arial" w:cs="Arial"/>
                <w:color w:val="000000"/>
              </w:rPr>
              <w:t>4/4</w:t>
            </w:r>
            <w:r w:rsidR="00D76019" w:rsidRPr="00902B3F">
              <w:rPr>
                <w:rFonts w:ascii="Arial" w:hAnsi="Arial" w:cs="Arial"/>
                <w:color w:val="000000"/>
              </w:rPr>
              <w:t xml:space="preserve"> “Principles of Speech”</w:t>
            </w:r>
          </w:p>
          <w:p w14:paraId="00394437" w14:textId="76597377" w:rsidR="00F30A8F" w:rsidRPr="00902B3F" w:rsidRDefault="00F30A8F" w:rsidP="002B2C79">
            <w:pPr>
              <w:rPr>
                <w:rFonts w:ascii="Arial" w:hAnsi="Arial" w:cs="Arial"/>
                <w:color w:val="000000"/>
              </w:rPr>
            </w:pPr>
            <w:r w:rsidRPr="00902B3F">
              <w:rPr>
                <w:rFonts w:ascii="Arial" w:hAnsi="Arial" w:cs="Arial"/>
                <w:color w:val="000000"/>
              </w:rPr>
              <w:t>4/6</w:t>
            </w:r>
            <w:r w:rsidR="00D76019" w:rsidRPr="00902B3F">
              <w:rPr>
                <w:rFonts w:ascii="Arial" w:hAnsi="Arial" w:cs="Arial"/>
                <w:color w:val="000000"/>
              </w:rPr>
              <w:t xml:space="preserve"> “</w:t>
            </w:r>
            <w:r w:rsidR="00230DDE" w:rsidRPr="00902B3F">
              <w:rPr>
                <w:rFonts w:ascii="Arial" w:hAnsi="Arial" w:cs="Arial"/>
                <w:color w:val="000000"/>
              </w:rPr>
              <w:t>Planning a Speech</w:t>
            </w:r>
            <w:r w:rsidR="00D76019" w:rsidRPr="00902B3F">
              <w:rPr>
                <w:rFonts w:ascii="Arial" w:hAnsi="Arial" w:cs="Arial"/>
                <w:color w:val="000000"/>
              </w:rPr>
              <w:t>”</w:t>
            </w:r>
          </w:p>
        </w:tc>
        <w:tc>
          <w:tcPr>
            <w:tcW w:w="4140" w:type="dxa"/>
          </w:tcPr>
          <w:p w14:paraId="22BF7130" w14:textId="3B09DED7" w:rsidR="00F30A8F" w:rsidRPr="00902B3F" w:rsidRDefault="002A5228" w:rsidP="002B2C79">
            <w:pPr>
              <w:rPr>
                <w:rFonts w:ascii="Arial" w:hAnsi="Arial" w:cs="Arial"/>
                <w:color w:val="000000"/>
              </w:rPr>
            </w:pPr>
            <w:r w:rsidRPr="00902B3F">
              <w:rPr>
                <w:rFonts w:ascii="Arial" w:hAnsi="Arial" w:cs="Arial"/>
                <w:color w:val="000000"/>
              </w:rPr>
              <w:t>Reading: Chapter 1</w:t>
            </w:r>
          </w:p>
          <w:p w14:paraId="2FFA9AF8" w14:textId="505FF8E2" w:rsidR="00D76019" w:rsidRPr="00902B3F" w:rsidRDefault="00D76019" w:rsidP="002B2C79">
            <w:pPr>
              <w:rPr>
                <w:rFonts w:ascii="Arial" w:hAnsi="Arial" w:cs="Arial"/>
                <w:color w:val="000000"/>
              </w:rPr>
            </w:pPr>
            <w:r w:rsidRPr="00902B3F">
              <w:rPr>
                <w:rFonts w:ascii="Arial" w:hAnsi="Arial" w:cs="Arial"/>
                <w:color w:val="000000"/>
              </w:rPr>
              <w:t>Discussion: Introduce yourself (due 4/6)</w:t>
            </w:r>
          </w:p>
        </w:tc>
        <w:tc>
          <w:tcPr>
            <w:tcW w:w="1267" w:type="dxa"/>
          </w:tcPr>
          <w:p w14:paraId="33561E6D" w14:textId="4701BAAE" w:rsidR="00F30A8F" w:rsidRPr="00902B3F" w:rsidRDefault="00D76019" w:rsidP="002B2C79">
            <w:pPr>
              <w:rPr>
                <w:rFonts w:ascii="Arial" w:hAnsi="Arial" w:cs="Arial"/>
                <w:color w:val="000000"/>
              </w:rPr>
            </w:pPr>
            <w:r w:rsidRPr="00902B3F">
              <w:rPr>
                <w:rFonts w:ascii="Arial" w:hAnsi="Arial" w:cs="Arial"/>
                <w:color w:val="000000"/>
              </w:rPr>
              <w:t>1</w:t>
            </w:r>
            <w:r w:rsidR="007A0054" w:rsidRPr="00902B3F">
              <w:rPr>
                <w:rFonts w:ascii="Arial" w:hAnsi="Arial" w:cs="Arial"/>
                <w:color w:val="000000"/>
              </w:rPr>
              <w:t>.1</w:t>
            </w:r>
          </w:p>
          <w:p w14:paraId="3C17DD49" w14:textId="680622A7" w:rsidR="00D76019" w:rsidRPr="00902B3F" w:rsidRDefault="00D76019" w:rsidP="002B2C79">
            <w:pPr>
              <w:rPr>
                <w:rFonts w:ascii="Arial" w:hAnsi="Arial" w:cs="Arial"/>
                <w:color w:val="000000"/>
              </w:rPr>
            </w:pPr>
            <w:r w:rsidRPr="00902B3F">
              <w:rPr>
                <w:rFonts w:ascii="Arial" w:hAnsi="Arial" w:cs="Arial"/>
                <w:color w:val="000000"/>
              </w:rPr>
              <w:t>1.2</w:t>
            </w:r>
          </w:p>
        </w:tc>
      </w:tr>
      <w:tr w:rsidR="00F30A8F" w:rsidRPr="00902B3F" w14:paraId="5A2E77CE" w14:textId="77777777" w:rsidTr="00D76019">
        <w:trPr>
          <w:trHeight w:val="964"/>
        </w:trPr>
        <w:tc>
          <w:tcPr>
            <w:tcW w:w="985" w:type="dxa"/>
          </w:tcPr>
          <w:p w14:paraId="2730E9AB" w14:textId="77777777" w:rsidR="00F30A8F" w:rsidRPr="00902B3F" w:rsidRDefault="00F30A8F" w:rsidP="002B2C79">
            <w:pPr>
              <w:rPr>
                <w:rFonts w:ascii="Arial" w:hAnsi="Arial" w:cs="Arial"/>
                <w:color w:val="000000"/>
              </w:rPr>
            </w:pPr>
          </w:p>
        </w:tc>
        <w:tc>
          <w:tcPr>
            <w:tcW w:w="3150" w:type="dxa"/>
          </w:tcPr>
          <w:p w14:paraId="1A811991" w14:textId="77777777" w:rsidR="00F30A8F" w:rsidRPr="00902B3F" w:rsidRDefault="00F30A8F" w:rsidP="002B2C79">
            <w:pPr>
              <w:rPr>
                <w:rFonts w:ascii="Arial" w:hAnsi="Arial" w:cs="Arial"/>
                <w:color w:val="000000"/>
              </w:rPr>
            </w:pPr>
          </w:p>
        </w:tc>
        <w:tc>
          <w:tcPr>
            <w:tcW w:w="4140" w:type="dxa"/>
          </w:tcPr>
          <w:p w14:paraId="65BE9E59" w14:textId="77777777" w:rsidR="00F30A8F" w:rsidRPr="00902B3F" w:rsidRDefault="00F30A8F" w:rsidP="002B2C79">
            <w:pPr>
              <w:rPr>
                <w:rFonts w:ascii="Arial" w:hAnsi="Arial" w:cs="Arial"/>
                <w:color w:val="000000"/>
              </w:rPr>
            </w:pPr>
          </w:p>
        </w:tc>
        <w:tc>
          <w:tcPr>
            <w:tcW w:w="1267" w:type="dxa"/>
          </w:tcPr>
          <w:p w14:paraId="5CCDB1E5" w14:textId="77777777" w:rsidR="00F30A8F" w:rsidRPr="00902B3F" w:rsidRDefault="00F30A8F" w:rsidP="002B2C79">
            <w:pPr>
              <w:rPr>
                <w:rFonts w:ascii="Arial" w:hAnsi="Arial" w:cs="Arial"/>
                <w:color w:val="000000"/>
              </w:rPr>
            </w:pPr>
          </w:p>
        </w:tc>
      </w:tr>
      <w:tr w:rsidR="00F30A8F" w:rsidRPr="00902B3F" w14:paraId="3EC42BB1" w14:textId="77777777" w:rsidTr="00D76019">
        <w:trPr>
          <w:trHeight w:val="939"/>
        </w:trPr>
        <w:tc>
          <w:tcPr>
            <w:tcW w:w="985" w:type="dxa"/>
          </w:tcPr>
          <w:p w14:paraId="43B6FCF7" w14:textId="77777777" w:rsidR="00F30A8F" w:rsidRPr="00902B3F" w:rsidRDefault="00F30A8F" w:rsidP="002B2C79">
            <w:pPr>
              <w:rPr>
                <w:rFonts w:ascii="Arial" w:hAnsi="Arial" w:cs="Arial"/>
                <w:color w:val="000000"/>
              </w:rPr>
            </w:pPr>
          </w:p>
        </w:tc>
        <w:tc>
          <w:tcPr>
            <w:tcW w:w="3150" w:type="dxa"/>
          </w:tcPr>
          <w:p w14:paraId="5E13757B" w14:textId="77777777" w:rsidR="00F30A8F" w:rsidRPr="00902B3F" w:rsidRDefault="00F30A8F" w:rsidP="002B2C79">
            <w:pPr>
              <w:rPr>
                <w:rFonts w:ascii="Arial" w:hAnsi="Arial" w:cs="Arial"/>
                <w:color w:val="000000"/>
              </w:rPr>
            </w:pPr>
          </w:p>
        </w:tc>
        <w:tc>
          <w:tcPr>
            <w:tcW w:w="4140" w:type="dxa"/>
          </w:tcPr>
          <w:p w14:paraId="2B8EE326" w14:textId="77777777" w:rsidR="00F30A8F" w:rsidRPr="00902B3F" w:rsidRDefault="00F30A8F" w:rsidP="002B2C79">
            <w:pPr>
              <w:rPr>
                <w:rFonts w:ascii="Arial" w:hAnsi="Arial" w:cs="Arial"/>
                <w:color w:val="000000"/>
              </w:rPr>
            </w:pPr>
          </w:p>
        </w:tc>
        <w:tc>
          <w:tcPr>
            <w:tcW w:w="1267" w:type="dxa"/>
          </w:tcPr>
          <w:p w14:paraId="23ACFF20" w14:textId="77777777" w:rsidR="00F30A8F" w:rsidRPr="00902B3F" w:rsidRDefault="00F30A8F" w:rsidP="002B2C79">
            <w:pPr>
              <w:rPr>
                <w:rFonts w:ascii="Arial" w:hAnsi="Arial" w:cs="Arial"/>
                <w:color w:val="000000"/>
              </w:rPr>
            </w:pPr>
          </w:p>
        </w:tc>
      </w:tr>
      <w:tr w:rsidR="00F30A8F" w:rsidRPr="00902B3F" w14:paraId="7CC81E8F" w14:textId="77777777" w:rsidTr="00D76019">
        <w:trPr>
          <w:trHeight w:val="964"/>
        </w:trPr>
        <w:tc>
          <w:tcPr>
            <w:tcW w:w="985" w:type="dxa"/>
          </w:tcPr>
          <w:p w14:paraId="06CD0091" w14:textId="77777777" w:rsidR="00F30A8F" w:rsidRPr="00902B3F" w:rsidRDefault="00F30A8F" w:rsidP="002B2C79">
            <w:pPr>
              <w:rPr>
                <w:rFonts w:ascii="Arial" w:hAnsi="Arial" w:cs="Arial"/>
                <w:color w:val="000000"/>
              </w:rPr>
            </w:pPr>
          </w:p>
        </w:tc>
        <w:tc>
          <w:tcPr>
            <w:tcW w:w="3150" w:type="dxa"/>
          </w:tcPr>
          <w:p w14:paraId="019B774C" w14:textId="77777777" w:rsidR="00F30A8F" w:rsidRPr="00902B3F" w:rsidRDefault="00F30A8F" w:rsidP="002B2C79">
            <w:pPr>
              <w:rPr>
                <w:rFonts w:ascii="Arial" w:hAnsi="Arial" w:cs="Arial"/>
                <w:color w:val="000000"/>
              </w:rPr>
            </w:pPr>
          </w:p>
        </w:tc>
        <w:tc>
          <w:tcPr>
            <w:tcW w:w="4140" w:type="dxa"/>
          </w:tcPr>
          <w:p w14:paraId="443C5010" w14:textId="77777777" w:rsidR="00F30A8F" w:rsidRPr="00902B3F" w:rsidRDefault="00F30A8F" w:rsidP="002B2C79">
            <w:pPr>
              <w:rPr>
                <w:rFonts w:ascii="Arial" w:hAnsi="Arial" w:cs="Arial"/>
                <w:color w:val="000000"/>
              </w:rPr>
            </w:pPr>
          </w:p>
        </w:tc>
        <w:tc>
          <w:tcPr>
            <w:tcW w:w="1267" w:type="dxa"/>
          </w:tcPr>
          <w:p w14:paraId="58D84B28" w14:textId="77777777" w:rsidR="00F30A8F" w:rsidRPr="00902B3F" w:rsidRDefault="00F30A8F" w:rsidP="002B2C79">
            <w:pPr>
              <w:rPr>
                <w:rFonts w:ascii="Arial" w:hAnsi="Arial" w:cs="Arial"/>
                <w:color w:val="000000"/>
              </w:rPr>
            </w:pPr>
          </w:p>
        </w:tc>
      </w:tr>
      <w:tr w:rsidR="00F30A8F" w:rsidRPr="00902B3F" w14:paraId="02471362" w14:textId="77777777" w:rsidTr="00D76019">
        <w:trPr>
          <w:trHeight w:val="939"/>
        </w:trPr>
        <w:tc>
          <w:tcPr>
            <w:tcW w:w="985" w:type="dxa"/>
          </w:tcPr>
          <w:p w14:paraId="24495CC5" w14:textId="77777777" w:rsidR="00F30A8F" w:rsidRPr="00902B3F" w:rsidRDefault="00F30A8F" w:rsidP="002B2C79">
            <w:pPr>
              <w:rPr>
                <w:rFonts w:ascii="Arial" w:hAnsi="Arial" w:cs="Arial"/>
                <w:color w:val="000000"/>
              </w:rPr>
            </w:pPr>
          </w:p>
        </w:tc>
        <w:tc>
          <w:tcPr>
            <w:tcW w:w="3150" w:type="dxa"/>
          </w:tcPr>
          <w:p w14:paraId="2D78BF1E" w14:textId="77777777" w:rsidR="00F30A8F" w:rsidRPr="00902B3F" w:rsidRDefault="00F30A8F" w:rsidP="002B2C79">
            <w:pPr>
              <w:rPr>
                <w:rFonts w:ascii="Arial" w:hAnsi="Arial" w:cs="Arial"/>
                <w:color w:val="000000"/>
              </w:rPr>
            </w:pPr>
          </w:p>
        </w:tc>
        <w:tc>
          <w:tcPr>
            <w:tcW w:w="4140" w:type="dxa"/>
          </w:tcPr>
          <w:p w14:paraId="0C48BBAA" w14:textId="77777777" w:rsidR="00F30A8F" w:rsidRPr="00902B3F" w:rsidRDefault="00F30A8F" w:rsidP="002B2C79">
            <w:pPr>
              <w:rPr>
                <w:rFonts w:ascii="Arial" w:hAnsi="Arial" w:cs="Arial"/>
                <w:color w:val="000000"/>
              </w:rPr>
            </w:pPr>
          </w:p>
        </w:tc>
        <w:tc>
          <w:tcPr>
            <w:tcW w:w="1267" w:type="dxa"/>
          </w:tcPr>
          <w:p w14:paraId="5D543376" w14:textId="77777777" w:rsidR="00F30A8F" w:rsidRPr="00902B3F" w:rsidRDefault="00F30A8F" w:rsidP="002B2C79">
            <w:pPr>
              <w:rPr>
                <w:rFonts w:ascii="Arial" w:hAnsi="Arial" w:cs="Arial"/>
                <w:color w:val="000000"/>
              </w:rPr>
            </w:pPr>
          </w:p>
        </w:tc>
      </w:tr>
      <w:tr w:rsidR="00F30A8F" w:rsidRPr="00902B3F" w14:paraId="53018041" w14:textId="77777777" w:rsidTr="00D76019">
        <w:trPr>
          <w:trHeight w:val="964"/>
        </w:trPr>
        <w:tc>
          <w:tcPr>
            <w:tcW w:w="985" w:type="dxa"/>
          </w:tcPr>
          <w:p w14:paraId="7BBF3E16" w14:textId="77777777" w:rsidR="00F30A8F" w:rsidRPr="00902B3F" w:rsidRDefault="00F30A8F" w:rsidP="002B2C79">
            <w:pPr>
              <w:rPr>
                <w:rFonts w:ascii="Arial" w:hAnsi="Arial" w:cs="Arial"/>
                <w:color w:val="000000"/>
              </w:rPr>
            </w:pPr>
          </w:p>
        </w:tc>
        <w:tc>
          <w:tcPr>
            <w:tcW w:w="3150" w:type="dxa"/>
          </w:tcPr>
          <w:p w14:paraId="72BDC7A1" w14:textId="77777777" w:rsidR="00F30A8F" w:rsidRPr="00902B3F" w:rsidRDefault="00F30A8F" w:rsidP="002B2C79">
            <w:pPr>
              <w:rPr>
                <w:rFonts w:ascii="Arial" w:hAnsi="Arial" w:cs="Arial"/>
                <w:color w:val="000000"/>
              </w:rPr>
            </w:pPr>
          </w:p>
        </w:tc>
        <w:tc>
          <w:tcPr>
            <w:tcW w:w="4140" w:type="dxa"/>
          </w:tcPr>
          <w:p w14:paraId="75A06325" w14:textId="77777777" w:rsidR="00F30A8F" w:rsidRPr="00902B3F" w:rsidRDefault="00F30A8F" w:rsidP="002B2C79">
            <w:pPr>
              <w:rPr>
                <w:rFonts w:ascii="Arial" w:hAnsi="Arial" w:cs="Arial"/>
                <w:color w:val="000000"/>
              </w:rPr>
            </w:pPr>
          </w:p>
        </w:tc>
        <w:tc>
          <w:tcPr>
            <w:tcW w:w="1267" w:type="dxa"/>
          </w:tcPr>
          <w:p w14:paraId="250885CB" w14:textId="77777777" w:rsidR="00F30A8F" w:rsidRPr="00902B3F" w:rsidRDefault="00F30A8F" w:rsidP="002B2C79">
            <w:pPr>
              <w:rPr>
                <w:rFonts w:ascii="Arial" w:hAnsi="Arial" w:cs="Arial"/>
                <w:color w:val="000000"/>
              </w:rPr>
            </w:pPr>
          </w:p>
        </w:tc>
      </w:tr>
      <w:tr w:rsidR="00ED308A" w:rsidRPr="00902B3F" w14:paraId="3A1AF3F3" w14:textId="77777777" w:rsidTr="00D76019">
        <w:trPr>
          <w:trHeight w:val="964"/>
        </w:trPr>
        <w:tc>
          <w:tcPr>
            <w:tcW w:w="985" w:type="dxa"/>
          </w:tcPr>
          <w:p w14:paraId="796A3A2D" w14:textId="77777777" w:rsidR="00ED308A" w:rsidRPr="00902B3F" w:rsidRDefault="00ED308A" w:rsidP="002B2C79">
            <w:pPr>
              <w:rPr>
                <w:rFonts w:ascii="Arial" w:hAnsi="Arial" w:cs="Arial"/>
                <w:color w:val="000000"/>
              </w:rPr>
            </w:pPr>
          </w:p>
        </w:tc>
        <w:tc>
          <w:tcPr>
            <w:tcW w:w="3150" w:type="dxa"/>
          </w:tcPr>
          <w:p w14:paraId="7B46CC0D" w14:textId="77777777" w:rsidR="00ED308A" w:rsidRPr="00902B3F" w:rsidRDefault="00ED308A" w:rsidP="002B2C79">
            <w:pPr>
              <w:rPr>
                <w:rFonts w:ascii="Arial" w:hAnsi="Arial" w:cs="Arial"/>
                <w:color w:val="000000"/>
              </w:rPr>
            </w:pPr>
          </w:p>
        </w:tc>
        <w:tc>
          <w:tcPr>
            <w:tcW w:w="4140" w:type="dxa"/>
          </w:tcPr>
          <w:p w14:paraId="660F0ABA" w14:textId="77777777" w:rsidR="00ED308A" w:rsidRPr="00902B3F" w:rsidRDefault="00ED308A" w:rsidP="002B2C79">
            <w:pPr>
              <w:rPr>
                <w:rFonts w:ascii="Arial" w:hAnsi="Arial" w:cs="Arial"/>
                <w:color w:val="000000"/>
              </w:rPr>
            </w:pPr>
          </w:p>
        </w:tc>
        <w:tc>
          <w:tcPr>
            <w:tcW w:w="1267" w:type="dxa"/>
          </w:tcPr>
          <w:p w14:paraId="6A1B7316" w14:textId="77777777" w:rsidR="00ED308A" w:rsidRPr="00902B3F" w:rsidRDefault="00ED308A" w:rsidP="002B2C79">
            <w:pPr>
              <w:rPr>
                <w:rFonts w:ascii="Arial" w:hAnsi="Arial" w:cs="Arial"/>
                <w:color w:val="000000"/>
              </w:rPr>
            </w:pPr>
          </w:p>
        </w:tc>
      </w:tr>
    </w:tbl>
    <w:p w14:paraId="22539507" w14:textId="18F8323C" w:rsidR="00D13280" w:rsidRDefault="00D13280" w:rsidP="00F30A8F">
      <w:pPr>
        <w:spacing w:after="0" w:line="240" w:lineRule="auto"/>
        <w:rPr>
          <w:rFonts w:ascii="Arial" w:hAnsi="Arial" w:cs="Arial"/>
          <w:color w:val="000000"/>
        </w:rPr>
      </w:pPr>
    </w:p>
    <w:p w14:paraId="1D482B57" w14:textId="77777777" w:rsidR="00ED308A" w:rsidRPr="00902B3F" w:rsidRDefault="00ED308A" w:rsidP="00F30A8F">
      <w:pPr>
        <w:spacing w:after="0" w:line="240" w:lineRule="auto"/>
        <w:rPr>
          <w:rFonts w:ascii="Arial" w:hAnsi="Arial" w:cs="Arial"/>
          <w:color w:val="000000"/>
        </w:rPr>
      </w:pPr>
    </w:p>
    <w:p w14:paraId="5DCE3196" w14:textId="64704E9E" w:rsidR="00365518" w:rsidRPr="00902B3F" w:rsidRDefault="00365518" w:rsidP="00365518">
      <w:pPr>
        <w:pStyle w:val="Heading1"/>
        <w:spacing w:before="0" w:after="100" w:afterAutospacing="1" w:line="240" w:lineRule="auto"/>
        <w:rPr>
          <w:rFonts w:ascii="Arial" w:hAnsi="Arial" w:cs="Arial"/>
        </w:rPr>
      </w:pPr>
      <w:r w:rsidRPr="00902B3F">
        <w:rPr>
          <w:rFonts w:ascii="Arial" w:hAnsi="Arial" w:cs="Arial"/>
        </w:rPr>
        <w:t>Student Resources for Support and Learning</w:t>
      </w:r>
    </w:p>
    <w:p w14:paraId="4A513723" w14:textId="77777777" w:rsidR="00365518" w:rsidRPr="00902B3F" w:rsidRDefault="00365518" w:rsidP="00374FF3">
      <w:pPr>
        <w:pStyle w:val="NormalWeb"/>
        <w:spacing w:before="0" w:beforeAutospacing="0" w:after="0" w:afterAutospacing="0"/>
        <w:ind w:left="720"/>
        <w:rPr>
          <w:rFonts w:ascii="Arial" w:hAnsi="Arial" w:cs="Arial"/>
          <w:color w:val="000000"/>
        </w:rPr>
      </w:pPr>
      <w:r w:rsidRPr="00902B3F">
        <w:rPr>
          <w:rFonts w:ascii="Arial" w:hAnsi="Arial" w:cs="Arial"/>
          <w:color w:val="000000"/>
        </w:rPr>
        <w:t>Library Help</w:t>
      </w:r>
    </w:p>
    <w:p w14:paraId="7698D7CB" w14:textId="5D6661F4" w:rsidR="00365518" w:rsidRPr="00ED308A" w:rsidRDefault="00365518" w:rsidP="00ED308A">
      <w:pPr>
        <w:pStyle w:val="NormalWeb"/>
        <w:spacing w:before="0" w:beforeAutospacing="0" w:after="0" w:afterAutospacing="0"/>
        <w:ind w:left="1530"/>
        <w:rPr>
          <w:rFonts w:ascii="Arial" w:hAnsi="Arial" w:cs="Arial"/>
          <w:color w:val="000000"/>
        </w:rPr>
      </w:pPr>
      <w:r w:rsidRPr="00902B3F">
        <w:rPr>
          <w:rFonts w:ascii="Arial" w:hAnsi="Arial" w:cs="Arial"/>
          <w:color w:val="000000"/>
        </w:rPr>
        <w:t>For questions about eReserves and research tools</w:t>
      </w:r>
      <w:r w:rsidR="00ED308A">
        <w:rPr>
          <w:rFonts w:ascii="Arial" w:hAnsi="Arial" w:cs="Arial"/>
          <w:color w:val="000000"/>
        </w:rPr>
        <w:t xml:space="preserve">, </w:t>
      </w:r>
      <w:hyperlink r:id="rId14" w:history="1">
        <w:r w:rsidR="00ED308A" w:rsidRPr="00ED308A">
          <w:rPr>
            <w:rStyle w:val="Hyperlink"/>
            <w:rFonts w:ascii="Arial" w:hAnsi="Arial" w:cs="Arial"/>
          </w:rPr>
          <w:t>Ask a Librarian</w:t>
        </w:r>
      </w:hyperlink>
      <w:r w:rsidR="00ED308A" w:rsidRPr="00ED308A">
        <w:rPr>
          <w:rStyle w:val="Hyperlink"/>
          <w:rFonts w:ascii="Arial" w:hAnsi="Arial" w:cs="Arial"/>
        </w:rPr>
        <w:t>.</w:t>
      </w:r>
      <w:r w:rsidRPr="00ED308A">
        <w:rPr>
          <w:rStyle w:val="Hyperlink"/>
          <w:rFonts w:ascii="Arial" w:hAnsi="Arial" w:cs="Arial"/>
          <w:color w:val="1155CC"/>
          <w:u w:val="none"/>
        </w:rPr>
        <w:br/>
      </w:r>
    </w:p>
    <w:p w14:paraId="609B7543" w14:textId="77777777" w:rsidR="00365518" w:rsidRPr="00ED308A" w:rsidRDefault="00365518" w:rsidP="00374FF3">
      <w:pPr>
        <w:pStyle w:val="NormalWeb"/>
        <w:spacing w:before="0" w:beforeAutospacing="0" w:after="0" w:afterAutospacing="0"/>
        <w:ind w:left="720"/>
        <w:rPr>
          <w:rFonts w:ascii="Arial" w:hAnsi="Arial" w:cs="Arial"/>
          <w:color w:val="000000"/>
        </w:rPr>
      </w:pPr>
      <w:r w:rsidRPr="00ED308A">
        <w:rPr>
          <w:rFonts w:ascii="Arial" w:hAnsi="Arial" w:cs="Arial"/>
          <w:color w:val="000000"/>
        </w:rPr>
        <w:t>Learning Resources</w:t>
      </w:r>
    </w:p>
    <w:p w14:paraId="448BE184" w14:textId="77777777" w:rsidR="00ED308A" w:rsidRPr="00ED308A" w:rsidRDefault="00C1558A" w:rsidP="00ED308A">
      <w:pPr>
        <w:pStyle w:val="NormalWeb"/>
        <w:spacing w:before="0" w:beforeAutospacing="0" w:after="0" w:afterAutospacing="0"/>
        <w:ind w:left="1440"/>
        <w:rPr>
          <w:rFonts w:ascii="Arial" w:hAnsi="Arial" w:cs="Arial"/>
          <w:color w:val="000000"/>
          <w:u w:val="single"/>
        </w:rPr>
      </w:pPr>
      <w:hyperlink r:id="rId15" w:history="1">
        <w:r w:rsidR="00ED308A" w:rsidRPr="00ED308A">
          <w:rPr>
            <w:rStyle w:val="Hyperlink"/>
            <w:rFonts w:ascii="Arial" w:hAnsi="Arial" w:cs="Arial"/>
          </w:rPr>
          <w:t>Writing Hub</w:t>
        </w:r>
      </w:hyperlink>
    </w:p>
    <w:p w14:paraId="455770C6" w14:textId="77777777" w:rsidR="00ED308A" w:rsidRPr="00ED308A" w:rsidRDefault="00C1558A" w:rsidP="00ED308A">
      <w:pPr>
        <w:pStyle w:val="NormalWeb"/>
        <w:spacing w:before="0" w:beforeAutospacing="0" w:after="0" w:afterAutospacing="0"/>
        <w:ind w:left="1440"/>
        <w:rPr>
          <w:rFonts w:ascii="Arial" w:hAnsi="Arial" w:cs="Arial"/>
          <w:color w:val="000000"/>
          <w:u w:val="single"/>
        </w:rPr>
      </w:pPr>
      <w:hyperlink r:id="rId16" w:history="1">
        <w:r w:rsidR="00ED308A" w:rsidRPr="00ED308A">
          <w:rPr>
            <w:rStyle w:val="Hyperlink"/>
            <w:rFonts w:ascii="Arial" w:hAnsi="Arial" w:cs="Arial"/>
          </w:rPr>
          <w:t>Supplemental Instruction</w:t>
        </w:r>
      </w:hyperlink>
      <w:r w:rsidR="00ED308A" w:rsidRPr="00ED308A">
        <w:rPr>
          <w:rFonts w:ascii="Arial" w:hAnsi="Arial" w:cs="Arial"/>
          <w:color w:val="000000"/>
          <w:u w:val="single"/>
        </w:rPr>
        <w:t xml:space="preserve"> </w:t>
      </w:r>
    </w:p>
    <w:p w14:paraId="468E4461" w14:textId="77777777" w:rsidR="00ED308A" w:rsidRPr="00ED308A" w:rsidRDefault="00C1558A" w:rsidP="00ED308A">
      <w:pPr>
        <w:pStyle w:val="NormalWeb"/>
        <w:spacing w:before="0" w:beforeAutospacing="0" w:after="0" w:afterAutospacing="0"/>
        <w:ind w:left="1440"/>
        <w:rPr>
          <w:rFonts w:ascii="Arial" w:hAnsi="Arial" w:cs="Arial"/>
          <w:color w:val="000000"/>
          <w:u w:val="single"/>
        </w:rPr>
      </w:pPr>
      <w:hyperlink r:id="rId17" w:history="1">
        <w:r w:rsidR="00ED308A" w:rsidRPr="00ED308A">
          <w:rPr>
            <w:rStyle w:val="Hyperlink"/>
            <w:rFonts w:ascii="Arial" w:hAnsi="Arial" w:cs="Arial"/>
          </w:rPr>
          <w:t>Tutoring</w:t>
        </w:r>
      </w:hyperlink>
    </w:p>
    <w:p w14:paraId="5AE21F05" w14:textId="77777777" w:rsidR="00ED308A" w:rsidRPr="00ED308A" w:rsidRDefault="00ED308A" w:rsidP="00ED308A">
      <w:pPr>
        <w:pStyle w:val="NormalWeb"/>
        <w:spacing w:before="0" w:beforeAutospacing="0" w:after="0" w:afterAutospacing="0"/>
        <w:ind w:left="1440"/>
        <w:rPr>
          <w:rStyle w:val="Hyperlink"/>
          <w:rFonts w:ascii="Arial" w:hAnsi="Arial" w:cs="Arial"/>
        </w:rPr>
      </w:pPr>
      <w:r w:rsidRPr="00ED308A">
        <w:rPr>
          <w:rStyle w:val="Hyperlink"/>
          <w:rFonts w:ascii="Arial" w:hAnsi="Arial" w:cs="Arial"/>
        </w:rPr>
        <w:t xml:space="preserve">CAPS </w:t>
      </w:r>
      <w:hyperlink r:id="rId18" w:history="1">
        <w:r w:rsidRPr="00ED308A">
          <w:rPr>
            <w:rStyle w:val="Hyperlink"/>
            <w:rFonts w:ascii="Arial" w:hAnsi="Arial" w:cs="Arial"/>
          </w:rPr>
          <w:t>Student Health and Well-Being</w:t>
        </w:r>
      </w:hyperlink>
    </w:p>
    <w:p w14:paraId="38F7816B" w14:textId="77777777" w:rsidR="00365518" w:rsidRPr="00902B3F" w:rsidRDefault="00365518" w:rsidP="00365518">
      <w:pPr>
        <w:pStyle w:val="NormalWeb"/>
        <w:spacing w:before="0" w:beforeAutospacing="0" w:after="0" w:afterAutospacing="0"/>
        <w:ind w:left="1440"/>
        <w:rPr>
          <w:rFonts w:ascii="Arial" w:hAnsi="Arial" w:cs="Arial"/>
          <w:color w:val="000000"/>
        </w:rPr>
      </w:pPr>
    </w:p>
    <w:p w14:paraId="0A2CC46F" w14:textId="77777777" w:rsidR="00365518" w:rsidRPr="00902B3F" w:rsidRDefault="00365518" w:rsidP="00374FF3">
      <w:pPr>
        <w:pStyle w:val="NormalWeb"/>
        <w:spacing w:before="0" w:beforeAutospacing="0" w:after="0" w:afterAutospacing="0"/>
        <w:ind w:left="720"/>
        <w:rPr>
          <w:rFonts w:ascii="Arial" w:hAnsi="Arial" w:cs="Arial"/>
          <w:color w:val="000000"/>
        </w:rPr>
      </w:pPr>
      <w:r w:rsidRPr="00902B3F">
        <w:rPr>
          <w:rFonts w:ascii="Arial" w:hAnsi="Arial" w:cs="Arial"/>
          <w:color w:val="000000"/>
        </w:rPr>
        <w:t>Community Centers</w:t>
      </w:r>
    </w:p>
    <w:p w14:paraId="727892A4" w14:textId="614B1883" w:rsidR="00365518" w:rsidRPr="00ED308A" w:rsidRDefault="00ED308A" w:rsidP="00365518">
      <w:pPr>
        <w:pStyle w:val="NormalWeb"/>
        <w:spacing w:before="0" w:beforeAutospacing="0" w:after="0" w:afterAutospacing="0"/>
        <w:ind w:left="1440"/>
        <w:rPr>
          <w:rFonts w:ascii="Arial" w:hAnsi="Arial" w:cs="Arial"/>
          <w:color w:val="000000"/>
        </w:rPr>
      </w:pPr>
      <w:r w:rsidRPr="00ED308A">
        <w:rPr>
          <w:rFonts w:ascii="Arial" w:hAnsi="Arial" w:cs="Arial"/>
          <w:sz w:val="22"/>
        </w:rPr>
        <w:t>Learn about the different ways UC San Diego explores, supports and celebrates the many cultures that make up our diverse community</w:t>
      </w:r>
      <w:r>
        <w:rPr>
          <w:rFonts w:ascii="Arial" w:hAnsi="Arial" w:cs="Arial"/>
          <w:sz w:val="22"/>
        </w:rPr>
        <w:t xml:space="preserve"> at</w:t>
      </w:r>
      <w:r w:rsidRPr="00ED308A">
        <w:rPr>
          <w:rFonts w:ascii="Arial" w:hAnsi="Arial" w:cs="Arial"/>
          <w:sz w:val="22"/>
        </w:rPr>
        <w:t xml:space="preserve"> </w:t>
      </w:r>
      <w:hyperlink r:id="rId19" w:history="1">
        <w:r w:rsidRPr="00ED308A">
          <w:rPr>
            <w:rStyle w:val="Hyperlink"/>
            <w:rFonts w:ascii="Arial" w:hAnsi="Arial" w:cs="Arial"/>
            <w:sz w:val="22"/>
          </w:rPr>
          <w:t>Student Life Diversity</w:t>
        </w:r>
      </w:hyperlink>
      <w:r w:rsidRPr="00ED308A">
        <w:rPr>
          <w:rStyle w:val="Hyperlink"/>
          <w:rFonts w:ascii="Arial" w:hAnsi="Arial" w:cs="Arial"/>
          <w:sz w:val="22"/>
        </w:rPr>
        <w:t>.</w:t>
      </w:r>
      <w:r w:rsidR="00365518" w:rsidRPr="00ED308A">
        <w:rPr>
          <w:rFonts w:ascii="Arial" w:hAnsi="Arial" w:cs="Arial"/>
          <w:color w:val="000000"/>
        </w:rPr>
        <w:br/>
      </w:r>
    </w:p>
    <w:p w14:paraId="169E7FE3" w14:textId="77777777" w:rsidR="00365518" w:rsidRPr="00902B3F" w:rsidRDefault="00365518" w:rsidP="00374FF3">
      <w:pPr>
        <w:pStyle w:val="WPNormal"/>
        <w:ind w:left="720"/>
        <w:rPr>
          <w:rFonts w:ascii="Arial" w:hAnsi="Arial" w:cs="Arial"/>
          <w:szCs w:val="24"/>
        </w:rPr>
      </w:pPr>
      <w:r w:rsidRPr="00902B3F">
        <w:rPr>
          <w:rFonts w:ascii="Arial" w:hAnsi="Arial" w:cs="Arial"/>
          <w:szCs w:val="24"/>
        </w:rPr>
        <w:lastRenderedPageBreak/>
        <w:t>Accessibility</w:t>
      </w:r>
    </w:p>
    <w:p w14:paraId="73540C87" w14:textId="4384E4E1" w:rsidR="00365518" w:rsidRPr="00902B3F" w:rsidRDefault="00365518" w:rsidP="00365518">
      <w:pPr>
        <w:pStyle w:val="WPNormal"/>
        <w:ind w:left="1440"/>
        <w:rPr>
          <w:rFonts w:ascii="Arial" w:hAnsi="Arial" w:cs="Arial"/>
          <w:szCs w:val="24"/>
        </w:rPr>
      </w:pPr>
      <w:r w:rsidRPr="00902B3F">
        <w:rPr>
          <w:rFonts w:ascii="Arial" w:hAnsi="Arial" w:cs="Arial"/>
          <w:szCs w:val="24"/>
        </w:rPr>
        <w:t xml:space="preserve">Students requesting accommodations for this course due to a disability must provide a </w:t>
      </w:r>
      <w:r w:rsidRPr="00902B3F">
        <w:rPr>
          <w:rFonts w:ascii="Arial" w:hAnsi="Arial" w:cs="Arial"/>
          <w:szCs w:val="24"/>
          <w:u w:val="single"/>
        </w:rPr>
        <w:t>current</w:t>
      </w:r>
      <w:r w:rsidRPr="00902B3F">
        <w:rPr>
          <w:rFonts w:ascii="Arial" w:hAnsi="Arial" w:cs="Arial"/>
          <w:szCs w:val="24"/>
        </w:rPr>
        <w:t xml:space="preserve"> Authorization for Accommodation (AFA) letter issued by the Office for Students with Disabilities (OSD) which is located in University Center 202 behind Center Hall.  Students are required to present their AFA letters to Faculty (please make arrangements to contact me privately) and to the OSD Liaison in the department </w:t>
      </w:r>
      <w:r w:rsidRPr="00902B3F">
        <w:rPr>
          <w:rFonts w:ascii="Arial" w:hAnsi="Arial" w:cs="Arial"/>
          <w:szCs w:val="24"/>
          <w:u w:val="single"/>
        </w:rPr>
        <w:t>in advance</w:t>
      </w:r>
      <w:r w:rsidRPr="00902B3F">
        <w:rPr>
          <w:rFonts w:ascii="Arial" w:hAnsi="Arial" w:cs="Arial"/>
          <w:szCs w:val="24"/>
        </w:rPr>
        <w:t xml:space="preserve"> so that accommodations may be arranged. </w:t>
      </w:r>
    </w:p>
    <w:p w14:paraId="7A718F99" w14:textId="59302C36" w:rsidR="00365518" w:rsidRPr="00902B3F" w:rsidRDefault="00F72843" w:rsidP="00365518">
      <w:pPr>
        <w:pStyle w:val="WPNormal"/>
        <w:ind w:left="1440"/>
        <w:rPr>
          <w:rFonts w:ascii="Arial" w:hAnsi="Arial" w:cs="Arial"/>
          <w:szCs w:val="24"/>
        </w:rPr>
      </w:pPr>
      <w:r w:rsidRPr="00902B3F">
        <w:rPr>
          <w:rFonts w:ascii="Arial" w:hAnsi="Arial" w:cs="Arial"/>
          <w:szCs w:val="24"/>
        </w:rPr>
        <w:br/>
      </w:r>
      <w:r w:rsidR="00365518" w:rsidRPr="00902B3F">
        <w:rPr>
          <w:rFonts w:ascii="Arial" w:hAnsi="Arial" w:cs="Arial"/>
          <w:szCs w:val="24"/>
        </w:rPr>
        <w:t xml:space="preserve">Contact the OSD for further information: </w:t>
      </w:r>
      <w:hyperlink r:id="rId20" w:history="1">
        <w:r w:rsidR="00365518" w:rsidRPr="00902B3F">
          <w:rPr>
            <w:rStyle w:val="Hyperlink"/>
            <w:rFonts w:ascii="Arial" w:hAnsi="Arial" w:cs="Arial"/>
            <w:szCs w:val="24"/>
          </w:rPr>
          <w:t>https://disabilities.ucsd.edu/</w:t>
        </w:r>
      </w:hyperlink>
      <w:r w:rsidR="00365518" w:rsidRPr="00902B3F">
        <w:rPr>
          <w:rFonts w:ascii="Arial" w:hAnsi="Arial" w:cs="Arial"/>
          <w:szCs w:val="24"/>
        </w:rPr>
        <w:t>.</w:t>
      </w:r>
    </w:p>
    <w:p w14:paraId="719EEAD2" w14:textId="77777777" w:rsidR="00365518" w:rsidRPr="00902B3F" w:rsidRDefault="00365518" w:rsidP="00365518">
      <w:pPr>
        <w:pStyle w:val="WPNormal"/>
        <w:ind w:left="1440"/>
        <w:rPr>
          <w:rFonts w:ascii="Arial" w:hAnsi="Arial" w:cs="Arial"/>
          <w:szCs w:val="24"/>
        </w:rPr>
      </w:pPr>
      <w:r w:rsidRPr="00902B3F">
        <w:rPr>
          <w:rFonts w:ascii="Arial" w:hAnsi="Arial" w:cs="Arial"/>
          <w:szCs w:val="24"/>
        </w:rPr>
        <w:t xml:space="preserve">osd@ucsd.edu | 858. 534.4382 </w:t>
      </w:r>
    </w:p>
    <w:p w14:paraId="78A37F6F" w14:textId="77777777" w:rsidR="00365518" w:rsidRPr="00902B3F" w:rsidRDefault="00365518" w:rsidP="00365518">
      <w:pPr>
        <w:pStyle w:val="WPNormal"/>
        <w:ind w:left="1440"/>
        <w:rPr>
          <w:rFonts w:ascii="Arial" w:hAnsi="Arial" w:cs="Arial"/>
          <w:szCs w:val="24"/>
        </w:rPr>
      </w:pPr>
    </w:p>
    <w:p w14:paraId="0EE10735" w14:textId="77777777" w:rsidR="00365518" w:rsidRPr="00902B3F" w:rsidRDefault="00365518" w:rsidP="00374FF3">
      <w:pPr>
        <w:pStyle w:val="WPNormal"/>
        <w:ind w:left="720"/>
        <w:rPr>
          <w:rFonts w:ascii="Arial" w:hAnsi="Arial" w:cs="Arial"/>
          <w:szCs w:val="24"/>
        </w:rPr>
      </w:pPr>
      <w:r w:rsidRPr="00902B3F">
        <w:rPr>
          <w:rFonts w:ascii="Arial" w:hAnsi="Arial" w:cs="Arial"/>
          <w:szCs w:val="24"/>
        </w:rPr>
        <w:t>Inclusion</w:t>
      </w:r>
    </w:p>
    <w:p w14:paraId="57E70FD1" w14:textId="56F7B163" w:rsidR="00D76019" w:rsidRPr="00902B3F" w:rsidRDefault="00374FF3" w:rsidP="00D76019">
      <w:pPr>
        <w:pStyle w:val="WPNormal"/>
        <w:ind w:left="1440"/>
        <w:rPr>
          <w:rFonts w:ascii="Arial" w:hAnsi="Arial" w:cs="Arial"/>
          <w:szCs w:val="24"/>
        </w:rPr>
      </w:pPr>
      <w:r w:rsidRPr="00902B3F">
        <w:rPr>
          <w:rFonts w:ascii="Arial" w:hAnsi="Arial" w:cs="Arial"/>
          <w:color w:val="ED7D31" w:themeColor="accent2"/>
          <w:szCs w:val="24"/>
        </w:rPr>
        <w:t>[</w:t>
      </w:r>
      <w:r w:rsidR="00D76019" w:rsidRPr="00902B3F">
        <w:rPr>
          <w:rFonts w:ascii="Arial" w:hAnsi="Arial" w:cs="Arial"/>
          <w:szCs w:val="24"/>
        </w:rPr>
        <w:t>Express a commitment to creating a learning environment that supports diversity of thought, perspective, experience, and identities. Encourage students to participate in discussion and contribute to the field from their perspective. Invite anonymous feedback as an option.</w:t>
      </w:r>
      <w:r w:rsidRPr="00902B3F">
        <w:rPr>
          <w:rFonts w:ascii="Arial" w:hAnsi="Arial" w:cs="Arial"/>
          <w:color w:val="ED7D31" w:themeColor="accent2"/>
          <w:szCs w:val="24"/>
        </w:rPr>
        <w:t>]</w:t>
      </w:r>
      <w:r w:rsidRPr="00902B3F">
        <w:rPr>
          <w:rFonts w:ascii="Arial" w:hAnsi="Arial" w:cs="Arial"/>
          <w:szCs w:val="24"/>
        </w:rPr>
        <w:br/>
      </w:r>
    </w:p>
    <w:p w14:paraId="0E974B0E" w14:textId="77777777" w:rsidR="00365518" w:rsidRPr="00902B3F" w:rsidRDefault="00365518" w:rsidP="00365518">
      <w:pPr>
        <w:pStyle w:val="WPNormal"/>
        <w:ind w:left="1440"/>
        <w:rPr>
          <w:rFonts w:ascii="Arial" w:hAnsi="Arial" w:cs="Arial"/>
          <w:szCs w:val="24"/>
        </w:rPr>
      </w:pPr>
      <w:r w:rsidRPr="00902B3F">
        <w:rPr>
          <w:rFonts w:ascii="Arial" w:hAnsi="Arial" w:cs="Arial"/>
          <w:szCs w:val="24"/>
        </w:rPr>
        <w:t xml:space="preserve">Office of Equity, Diversity, and Inclusion: </w:t>
      </w:r>
    </w:p>
    <w:p w14:paraId="5D270305" w14:textId="77777777" w:rsidR="00365518" w:rsidRPr="00902B3F" w:rsidRDefault="00365518" w:rsidP="00365518">
      <w:pPr>
        <w:pStyle w:val="WPNormal"/>
        <w:ind w:left="1440"/>
        <w:rPr>
          <w:rFonts w:ascii="Arial" w:hAnsi="Arial" w:cs="Arial"/>
          <w:szCs w:val="24"/>
        </w:rPr>
      </w:pPr>
      <w:r w:rsidRPr="00902B3F">
        <w:rPr>
          <w:rFonts w:ascii="Arial" w:hAnsi="Arial" w:cs="Arial"/>
          <w:color w:val="000000"/>
          <w:szCs w:val="24"/>
        </w:rPr>
        <w:t xml:space="preserve">858.822.3542 | </w:t>
      </w:r>
      <w:hyperlink r:id="rId21" w:history="1">
        <w:r w:rsidRPr="00902B3F">
          <w:rPr>
            <w:rStyle w:val="Hyperlink"/>
            <w:rFonts w:ascii="Arial" w:hAnsi="Arial" w:cs="Arial"/>
            <w:szCs w:val="24"/>
          </w:rPr>
          <w:t>diversity@ucsd.edu</w:t>
        </w:r>
      </w:hyperlink>
      <w:r w:rsidRPr="00902B3F">
        <w:rPr>
          <w:rFonts w:ascii="Arial" w:hAnsi="Arial" w:cs="Arial"/>
          <w:color w:val="000000"/>
          <w:szCs w:val="24"/>
        </w:rPr>
        <w:t xml:space="preserve"> | </w:t>
      </w:r>
      <w:hyperlink r:id="rId22" w:history="1">
        <w:r w:rsidRPr="00902B3F">
          <w:rPr>
            <w:rStyle w:val="Hyperlink"/>
            <w:rFonts w:ascii="Arial" w:hAnsi="Arial" w:cs="Arial"/>
            <w:szCs w:val="24"/>
          </w:rPr>
          <w:t>https://diversity.ucsd.edu/</w:t>
        </w:r>
      </w:hyperlink>
      <w:r w:rsidRPr="00902B3F">
        <w:rPr>
          <w:rFonts w:ascii="Arial" w:hAnsi="Arial" w:cs="Arial"/>
          <w:szCs w:val="24"/>
        </w:rPr>
        <w:t xml:space="preserve">  </w:t>
      </w:r>
    </w:p>
    <w:p w14:paraId="529EB5F9" w14:textId="4655F9C8" w:rsidR="00902B3F" w:rsidRDefault="00902B3F" w:rsidP="00902B3F">
      <w:pPr>
        <w:pStyle w:val="WPNormal"/>
        <w:rPr>
          <w:rFonts w:ascii="Arial" w:hAnsi="Arial" w:cs="Arial"/>
          <w:color w:val="000000"/>
          <w:szCs w:val="24"/>
        </w:rPr>
      </w:pPr>
    </w:p>
    <w:p w14:paraId="4C97772C" w14:textId="77777777" w:rsidR="00ED308A" w:rsidRPr="00ED308A" w:rsidRDefault="00C1558A" w:rsidP="00ED308A">
      <w:pPr>
        <w:pStyle w:val="WPNormal"/>
        <w:ind w:left="1440"/>
        <w:rPr>
          <w:rFonts w:ascii="Arial" w:hAnsi="Arial" w:cs="Arial"/>
          <w:sz w:val="22"/>
          <w:szCs w:val="22"/>
          <w:u w:val="single"/>
        </w:rPr>
      </w:pPr>
      <w:hyperlink r:id="rId23" w:history="1">
        <w:r w:rsidR="00ED308A" w:rsidRPr="00ED308A">
          <w:rPr>
            <w:rStyle w:val="Hyperlink"/>
            <w:rFonts w:ascii="Arial" w:hAnsi="Arial" w:cs="Arial"/>
            <w:sz w:val="22"/>
          </w:rPr>
          <w:t>Student Life - Diversity</w:t>
        </w:r>
      </w:hyperlink>
    </w:p>
    <w:p w14:paraId="69C3B61D" w14:textId="77777777" w:rsidR="00ED308A" w:rsidRPr="00ED308A" w:rsidRDefault="00C1558A" w:rsidP="00ED308A">
      <w:pPr>
        <w:pStyle w:val="WPNormal"/>
        <w:ind w:left="1440"/>
        <w:rPr>
          <w:rStyle w:val="Hyperlink"/>
          <w:rFonts w:ascii="Arial" w:hAnsi="Arial" w:cs="Arial"/>
          <w:sz w:val="22"/>
          <w:szCs w:val="22"/>
        </w:rPr>
      </w:pPr>
      <w:hyperlink r:id="rId24" w:history="1">
        <w:r w:rsidR="00ED308A" w:rsidRPr="00ED308A">
          <w:rPr>
            <w:rStyle w:val="Hyperlink"/>
            <w:rFonts w:ascii="Arial" w:hAnsi="Arial" w:cs="Arial"/>
            <w:sz w:val="22"/>
            <w:szCs w:val="22"/>
          </w:rPr>
          <w:t>Policy on University of California Diversity Statement</w:t>
        </w:r>
      </w:hyperlink>
    </w:p>
    <w:p w14:paraId="6B5C3CDA" w14:textId="77777777" w:rsidR="00ED308A" w:rsidRDefault="00ED308A" w:rsidP="00902B3F">
      <w:pPr>
        <w:pStyle w:val="WPNormal"/>
        <w:rPr>
          <w:rFonts w:ascii="Arial" w:hAnsi="Arial" w:cs="Arial"/>
          <w:color w:val="000000"/>
          <w:szCs w:val="24"/>
        </w:rPr>
      </w:pPr>
    </w:p>
    <w:p w14:paraId="03D05407" w14:textId="667FA9F9" w:rsidR="00902B3F" w:rsidRDefault="00902B3F" w:rsidP="00902B3F">
      <w:pPr>
        <w:pStyle w:val="WPNormal"/>
        <w:rPr>
          <w:rFonts w:ascii="Arial" w:hAnsi="Arial" w:cs="Arial"/>
          <w:color w:val="000000"/>
          <w:szCs w:val="24"/>
        </w:rPr>
      </w:pPr>
      <w:r>
        <w:rPr>
          <w:rFonts w:ascii="Arial" w:hAnsi="Arial" w:cs="Arial"/>
          <w:color w:val="000000"/>
          <w:szCs w:val="24"/>
        </w:rPr>
        <w:tab/>
        <w:t>Basic Needs</w:t>
      </w:r>
    </w:p>
    <w:p w14:paraId="77C43388" w14:textId="58EEE9C3" w:rsidR="00902B3F" w:rsidRPr="00902B3F" w:rsidRDefault="00902B3F" w:rsidP="00902B3F">
      <w:pPr>
        <w:pStyle w:val="WPNormal"/>
        <w:ind w:left="1440"/>
        <w:rPr>
          <w:rFonts w:ascii="Arial" w:hAnsi="Arial" w:cs="Arial"/>
          <w:iCs/>
          <w:color w:val="000000"/>
          <w:szCs w:val="24"/>
        </w:rPr>
      </w:pPr>
      <w:r w:rsidRPr="00902B3F">
        <w:rPr>
          <w:rFonts w:ascii="Arial" w:hAnsi="Arial" w:cs="Arial"/>
          <w:iCs/>
          <w:color w:val="000000"/>
          <w:szCs w:val="24"/>
        </w:rPr>
        <w:t xml:space="preserve">Any student who has difficulty accessing sufficient food to eat every day, or who lacks a safe and stable place to live, and believes this may affect their performance in this course, is encouraged to contact: </w:t>
      </w:r>
    </w:p>
    <w:p w14:paraId="4AA8A194" w14:textId="608ABAAD" w:rsidR="00902B3F" w:rsidRPr="00902B3F" w:rsidRDefault="00C1558A" w:rsidP="00902B3F">
      <w:pPr>
        <w:pStyle w:val="WPNormal"/>
        <w:ind w:left="1440"/>
        <w:rPr>
          <w:rFonts w:ascii="Arial" w:hAnsi="Arial" w:cs="Arial"/>
          <w:color w:val="000000"/>
          <w:szCs w:val="24"/>
        </w:rPr>
      </w:pPr>
      <w:hyperlink r:id="rId25" w:history="1">
        <w:r w:rsidR="00902B3F" w:rsidRPr="00902B3F">
          <w:rPr>
            <w:rStyle w:val="Hyperlink"/>
            <w:rFonts w:ascii="Arial" w:hAnsi="Arial" w:cs="Arial"/>
            <w:iCs/>
            <w:szCs w:val="24"/>
          </w:rPr>
          <w:t>foodpantry@.ucsd.edu</w:t>
        </w:r>
      </w:hyperlink>
      <w:r w:rsidR="00902B3F" w:rsidRPr="00902B3F">
        <w:rPr>
          <w:rFonts w:ascii="Arial" w:hAnsi="Arial" w:cs="Arial"/>
          <w:iCs/>
          <w:color w:val="000000"/>
          <w:szCs w:val="24"/>
        </w:rPr>
        <w:t xml:space="preserve"> |  </w:t>
      </w:r>
      <w:hyperlink r:id="rId26" w:history="1">
        <w:r w:rsidR="00902B3F" w:rsidRPr="00902B3F">
          <w:rPr>
            <w:rStyle w:val="Hyperlink"/>
            <w:rFonts w:ascii="Arial" w:hAnsi="Arial" w:cs="Arial"/>
            <w:iCs/>
            <w:szCs w:val="24"/>
          </w:rPr>
          <w:t>basicneeds@ucsd.edu</w:t>
        </w:r>
      </w:hyperlink>
      <w:r w:rsidR="00902B3F" w:rsidRPr="00902B3F">
        <w:rPr>
          <w:rFonts w:ascii="Arial" w:hAnsi="Arial" w:cs="Arial"/>
          <w:iCs/>
          <w:color w:val="000000"/>
          <w:szCs w:val="24"/>
        </w:rPr>
        <w:t xml:space="preserve">  |  (858)246-2632</w:t>
      </w:r>
    </w:p>
    <w:p w14:paraId="78AD3E4B" w14:textId="77777777" w:rsidR="00365518" w:rsidRPr="00902B3F" w:rsidRDefault="00365518" w:rsidP="00365518">
      <w:pPr>
        <w:pStyle w:val="WPNormal"/>
        <w:ind w:left="1440"/>
        <w:rPr>
          <w:rFonts w:ascii="Arial" w:hAnsi="Arial" w:cs="Arial"/>
          <w:szCs w:val="24"/>
        </w:rPr>
      </w:pPr>
    </w:p>
    <w:p w14:paraId="293BC732" w14:textId="77777777" w:rsidR="00365518" w:rsidRPr="00902B3F" w:rsidRDefault="00365518" w:rsidP="00374FF3">
      <w:pPr>
        <w:pStyle w:val="WPNormal"/>
        <w:ind w:left="720"/>
        <w:rPr>
          <w:rFonts w:ascii="Arial" w:hAnsi="Arial" w:cs="Arial"/>
          <w:szCs w:val="24"/>
        </w:rPr>
      </w:pPr>
      <w:r w:rsidRPr="00902B3F">
        <w:rPr>
          <w:rFonts w:ascii="Arial" w:hAnsi="Arial" w:cs="Arial"/>
          <w:szCs w:val="24"/>
        </w:rPr>
        <w:t>Technical Support</w:t>
      </w:r>
    </w:p>
    <w:p w14:paraId="75559E0E" w14:textId="77777777" w:rsidR="00365518" w:rsidRPr="00902B3F" w:rsidRDefault="00365518" w:rsidP="00365518">
      <w:pPr>
        <w:pStyle w:val="WPNormal"/>
        <w:ind w:left="1440"/>
        <w:rPr>
          <w:rFonts w:ascii="Arial" w:hAnsi="Arial" w:cs="Arial"/>
          <w:szCs w:val="24"/>
        </w:rPr>
      </w:pPr>
      <w:r w:rsidRPr="00902B3F">
        <w:rPr>
          <w:rFonts w:ascii="Arial" w:hAnsi="Arial" w:cs="Arial"/>
          <w:szCs w:val="24"/>
        </w:rPr>
        <w:t>For help with accounts, network, and technical issues:</w:t>
      </w:r>
    </w:p>
    <w:p w14:paraId="709D7791" w14:textId="77777777" w:rsidR="00365518" w:rsidRPr="00902B3F" w:rsidRDefault="00C1558A" w:rsidP="00365518">
      <w:pPr>
        <w:pStyle w:val="WPNormal"/>
        <w:ind w:left="1440"/>
        <w:rPr>
          <w:rFonts w:ascii="Arial" w:hAnsi="Arial" w:cs="Arial"/>
          <w:szCs w:val="24"/>
        </w:rPr>
      </w:pPr>
      <w:hyperlink r:id="rId27" w:history="1">
        <w:r w:rsidR="00365518" w:rsidRPr="00902B3F">
          <w:rPr>
            <w:rStyle w:val="Hyperlink"/>
            <w:rFonts w:ascii="Arial" w:hAnsi="Arial" w:cs="Arial"/>
            <w:szCs w:val="24"/>
          </w:rPr>
          <w:t>https://acms.ucsd.edu/contact/index.html</w:t>
        </w:r>
      </w:hyperlink>
    </w:p>
    <w:p w14:paraId="6400F8E0" w14:textId="77777777" w:rsidR="00365518" w:rsidRPr="00902B3F" w:rsidRDefault="00365518" w:rsidP="00365518">
      <w:pPr>
        <w:pStyle w:val="WPNormal"/>
        <w:ind w:left="1440"/>
        <w:rPr>
          <w:rFonts w:ascii="Arial" w:hAnsi="Arial" w:cs="Arial"/>
          <w:szCs w:val="24"/>
        </w:rPr>
      </w:pPr>
    </w:p>
    <w:p w14:paraId="14588551" w14:textId="526FEBFF" w:rsidR="00365518" w:rsidRPr="00902B3F" w:rsidRDefault="00365518" w:rsidP="00365518">
      <w:pPr>
        <w:pStyle w:val="WPNormal"/>
        <w:ind w:left="1440"/>
        <w:rPr>
          <w:rFonts w:ascii="Arial" w:hAnsi="Arial" w:cs="Arial"/>
          <w:szCs w:val="24"/>
        </w:rPr>
      </w:pPr>
      <w:r w:rsidRPr="00902B3F">
        <w:rPr>
          <w:rFonts w:ascii="Arial" w:hAnsi="Arial" w:cs="Arial"/>
          <w:szCs w:val="24"/>
        </w:rPr>
        <w:t>For help connecting to electronic library resources such as e</w:t>
      </w:r>
      <w:r w:rsidR="001C0F7E" w:rsidRPr="00902B3F">
        <w:rPr>
          <w:rFonts w:ascii="Arial" w:hAnsi="Arial" w:cs="Arial"/>
          <w:szCs w:val="24"/>
        </w:rPr>
        <w:t>R</w:t>
      </w:r>
      <w:r w:rsidRPr="00902B3F">
        <w:rPr>
          <w:rFonts w:ascii="Arial" w:hAnsi="Arial" w:cs="Arial"/>
          <w:szCs w:val="24"/>
        </w:rPr>
        <w:t>eserves and e-journals:</w:t>
      </w:r>
    </w:p>
    <w:p w14:paraId="22FF2309" w14:textId="77777777" w:rsidR="00365518" w:rsidRPr="00902B3F" w:rsidRDefault="00C1558A" w:rsidP="00365518">
      <w:pPr>
        <w:pStyle w:val="WPNormal"/>
        <w:ind w:left="1440"/>
        <w:rPr>
          <w:rFonts w:ascii="Arial" w:hAnsi="Arial" w:cs="Arial"/>
          <w:szCs w:val="24"/>
        </w:rPr>
      </w:pPr>
      <w:hyperlink r:id="rId28" w:history="1">
        <w:r w:rsidR="00365518" w:rsidRPr="00902B3F">
          <w:rPr>
            <w:rStyle w:val="Hyperlink"/>
            <w:rFonts w:ascii="Arial" w:hAnsi="Arial" w:cs="Arial"/>
            <w:szCs w:val="24"/>
          </w:rPr>
          <w:t>https://library.ucsd.edu/computing-and-technology/connect-from-off-campus/</w:t>
        </w:r>
      </w:hyperlink>
    </w:p>
    <w:p w14:paraId="30EFC2FF" w14:textId="77777777" w:rsidR="00365518" w:rsidRPr="00902B3F" w:rsidRDefault="00365518" w:rsidP="00365518">
      <w:pPr>
        <w:pStyle w:val="WPNormal"/>
        <w:ind w:left="1440"/>
        <w:rPr>
          <w:rFonts w:ascii="Arial" w:hAnsi="Arial" w:cs="Arial"/>
          <w:szCs w:val="24"/>
        </w:rPr>
      </w:pPr>
    </w:p>
    <w:p w14:paraId="79188959" w14:textId="7CA3686C" w:rsidR="00365518" w:rsidRPr="00902B3F" w:rsidRDefault="00365518" w:rsidP="00365518">
      <w:pPr>
        <w:pStyle w:val="WPNormal"/>
        <w:ind w:left="1440"/>
        <w:rPr>
          <w:rFonts w:ascii="Arial" w:hAnsi="Arial" w:cs="Arial"/>
          <w:b/>
          <w:color w:val="ED7D31" w:themeColor="accent2"/>
          <w:szCs w:val="24"/>
        </w:rPr>
      </w:pPr>
      <w:r w:rsidRPr="00902B3F">
        <w:rPr>
          <w:rFonts w:ascii="Arial" w:hAnsi="Arial" w:cs="Arial"/>
          <w:szCs w:val="24"/>
        </w:rPr>
        <w:t>For help installing Zoom for video conferencing, virtual office hours, synchronous lectures:</w:t>
      </w:r>
    </w:p>
    <w:p w14:paraId="3D5A1DEF" w14:textId="77777777" w:rsidR="00365518" w:rsidRPr="00902B3F" w:rsidRDefault="00C1558A" w:rsidP="00365518">
      <w:pPr>
        <w:pStyle w:val="WPNormal"/>
        <w:ind w:left="1440"/>
        <w:rPr>
          <w:rFonts w:ascii="Arial" w:hAnsi="Arial" w:cs="Arial"/>
          <w:szCs w:val="24"/>
        </w:rPr>
      </w:pPr>
      <w:hyperlink r:id="rId29" w:history="1">
        <w:r w:rsidR="00365518" w:rsidRPr="00902B3F">
          <w:rPr>
            <w:rStyle w:val="Hyperlink"/>
            <w:rFonts w:ascii="Arial" w:hAnsi="Arial" w:cs="Arial"/>
            <w:szCs w:val="24"/>
          </w:rPr>
          <w:t>https://blink.ucsd.edu/technology/file-sharing/zoom/index.html</w:t>
        </w:r>
      </w:hyperlink>
    </w:p>
    <w:p w14:paraId="453B2461" w14:textId="77777777" w:rsidR="00365518" w:rsidRPr="00902B3F" w:rsidRDefault="00365518" w:rsidP="00365518">
      <w:pPr>
        <w:pStyle w:val="WPNormal"/>
        <w:rPr>
          <w:rFonts w:ascii="Arial" w:hAnsi="Arial" w:cs="Arial"/>
          <w:szCs w:val="24"/>
        </w:rPr>
      </w:pPr>
    </w:p>
    <w:p w14:paraId="08EF6CD1" w14:textId="77777777" w:rsidR="00365518" w:rsidRPr="00902B3F" w:rsidRDefault="00365518" w:rsidP="00365518">
      <w:pPr>
        <w:pStyle w:val="NormalWeb"/>
        <w:spacing w:before="0" w:beforeAutospacing="0" w:after="0" w:afterAutospacing="0"/>
        <w:ind w:left="1440"/>
        <w:rPr>
          <w:rFonts w:ascii="Arial" w:hAnsi="Arial" w:cs="Arial"/>
          <w:color w:val="000000"/>
          <w:sz w:val="22"/>
          <w:szCs w:val="22"/>
        </w:rPr>
      </w:pPr>
    </w:p>
    <w:p w14:paraId="642E3DA7" w14:textId="46BA9961" w:rsidR="00365518" w:rsidRPr="00902B3F" w:rsidRDefault="00365518" w:rsidP="00F72843">
      <w:pPr>
        <w:pStyle w:val="Heading1"/>
        <w:spacing w:before="0" w:after="100" w:afterAutospacing="1" w:line="240" w:lineRule="auto"/>
        <w:rPr>
          <w:rFonts w:ascii="Arial" w:hAnsi="Arial" w:cs="Arial"/>
        </w:rPr>
      </w:pPr>
      <w:bookmarkStart w:id="1" w:name="_UC_San_Diego"/>
      <w:bookmarkEnd w:id="1"/>
      <w:r w:rsidRPr="00902B3F">
        <w:rPr>
          <w:rFonts w:ascii="Arial" w:hAnsi="Arial" w:cs="Arial"/>
        </w:rPr>
        <w:lastRenderedPageBreak/>
        <w:t>UC San Diego Academic Policies</w:t>
      </w:r>
    </w:p>
    <w:p w14:paraId="5D00248E" w14:textId="77777777" w:rsidR="00365518" w:rsidRPr="00902B3F" w:rsidRDefault="00365518" w:rsidP="00374FF3">
      <w:pPr>
        <w:spacing w:after="0"/>
        <w:ind w:left="720"/>
        <w:rPr>
          <w:rFonts w:ascii="Arial" w:hAnsi="Arial" w:cs="Arial"/>
          <w:sz w:val="24"/>
        </w:rPr>
      </w:pPr>
      <w:r w:rsidRPr="00902B3F">
        <w:rPr>
          <w:rFonts w:ascii="Arial" w:hAnsi="Arial" w:cs="Arial"/>
          <w:sz w:val="24"/>
        </w:rPr>
        <w:t>Academic Integrity</w:t>
      </w:r>
    </w:p>
    <w:p w14:paraId="12B5C89F" w14:textId="50FD689C" w:rsidR="0003111A" w:rsidRPr="00902B3F" w:rsidRDefault="0003111A" w:rsidP="0003111A">
      <w:pPr>
        <w:pStyle w:val="PlainText"/>
        <w:ind w:left="1440"/>
        <w:rPr>
          <w:rFonts w:ascii="Arial" w:hAnsi="Arial" w:cs="Arial"/>
          <w:color w:val="000000"/>
          <w:szCs w:val="24"/>
        </w:rPr>
      </w:pPr>
      <w:r w:rsidRPr="00902B3F">
        <w:rPr>
          <w:rFonts w:ascii="Arial" w:hAnsi="Arial" w:cs="Arial"/>
          <w:color w:val="000000"/>
          <w:szCs w:val="24"/>
        </w:rPr>
        <w:t xml:space="preserve">Academic Integrity is expected of everyone at UC San Diego. This means that you must be honest, fair, responsible, respectful, and trustworthy in all of your actions. Lying, cheating, or any other forms of dishonesty will not be tolerated because they undermine learning and the University’s ability to certify students’ knowledge and abilities. Thus, any attempt to get, or help another get, a grade by cheating, lying or dishonesty will be reported to the Academic Integrity Office and will result in sanctions. Sanctions can include an F in the class and suspension or dismissal from the University. So, think carefully before you act. Before you act, ask yourself the following questions: a: is my action honest, fair, respectful, responsible, and trustworthy, and b) is my action authorized by the instructor? If you are unsure, don’t ask a friend, ask your instructor, instructional assistant, or the Academic Integrity Office. You can learn more about academic integrity at </w:t>
      </w:r>
      <w:hyperlink r:id="rId30" w:history="1">
        <w:r w:rsidRPr="00902B3F">
          <w:rPr>
            <w:rStyle w:val="Hyperlink"/>
            <w:rFonts w:ascii="Arial" w:hAnsi="Arial" w:cs="Arial"/>
            <w:szCs w:val="24"/>
          </w:rPr>
          <w:t>academicintegrity.ucsd.edu</w:t>
        </w:r>
      </w:hyperlink>
      <w:r w:rsidRPr="00902B3F">
        <w:rPr>
          <w:rFonts w:ascii="Arial" w:hAnsi="Arial" w:cs="Arial"/>
          <w:color w:val="000000"/>
          <w:szCs w:val="24"/>
        </w:rPr>
        <w:t xml:space="preserve">. </w:t>
      </w:r>
    </w:p>
    <w:p w14:paraId="333AEE9D" w14:textId="26EE453B" w:rsidR="0003111A" w:rsidRPr="00902B3F" w:rsidRDefault="0003111A" w:rsidP="0003111A">
      <w:pPr>
        <w:pStyle w:val="PlainText"/>
        <w:ind w:left="1440"/>
        <w:rPr>
          <w:rFonts w:ascii="Arial" w:hAnsi="Arial" w:cs="Arial"/>
          <w:color w:val="000000"/>
          <w:szCs w:val="24"/>
        </w:rPr>
      </w:pPr>
      <w:r w:rsidRPr="00902B3F">
        <w:rPr>
          <w:rFonts w:ascii="Arial" w:hAnsi="Arial" w:cs="Arial"/>
          <w:color w:val="000000"/>
          <w:szCs w:val="24"/>
        </w:rPr>
        <w:t>(Source: Bertram Gallant, T. (2017). Teaching for integrity. UC San Diego Academic Integrity Office.)</w:t>
      </w:r>
    </w:p>
    <w:p w14:paraId="0B3F140B" w14:textId="77777777" w:rsidR="00365518" w:rsidRPr="00902B3F" w:rsidRDefault="00365518" w:rsidP="00365518">
      <w:pPr>
        <w:pStyle w:val="PlainText"/>
        <w:ind w:left="1080"/>
        <w:rPr>
          <w:rFonts w:ascii="Arial" w:hAnsi="Arial" w:cs="Arial"/>
          <w:sz w:val="22"/>
          <w:szCs w:val="22"/>
        </w:rPr>
      </w:pPr>
    </w:p>
    <w:p w14:paraId="0DF09396" w14:textId="77777777" w:rsidR="00365518" w:rsidRPr="00902B3F" w:rsidRDefault="00365518" w:rsidP="00374FF3">
      <w:pPr>
        <w:pStyle w:val="WPNormal"/>
        <w:ind w:left="720"/>
        <w:rPr>
          <w:rFonts w:ascii="Arial" w:hAnsi="Arial" w:cs="Arial"/>
          <w:szCs w:val="24"/>
        </w:rPr>
      </w:pPr>
      <w:r w:rsidRPr="00902B3F">
        <w:rPr>
          <w:rFonts w:ascii="Arial" w:hAnsi="Arial" w:cs="Arial"/>
        </w:rPr>
        <w:t>Classroom Behavior Policy</w:t>
      </w:r>
    </w:p>
    <w:p w14:paraId="69FAEC4F" w14:textId="0107AECC" w:rsidR="00365518" w:rsidRPr="00902B3F" w:rsidRDefault="00374FF3" w:rsidP="00374FF3">
      <w:pPr>
        <w:pStyle w:val="ListParagraph"/>
        <w:ind w:left="1440"/>
        <w:rPr>
          <w:rFonts w:ascii="Arial" w:eastAsia="Times New Roman" w:hAnsi="Arial" w:cs="Arial"/>
        </w:rPr>
      </w:pPr>
      <w:r w:rsidRPr="00902B3F">
        <w:rPr>
          <w:rFonts w:ascii="Arial" w:eastAsia="Times New Roman" w:hAnsi="Arial" w:cs="Arial"/>
          <w:color w:val="ED7D31" w:themeColor="accent2"/>
        </w:rPr>
        <w:t>[</w:t>
      </w:r>
      <w:r w:rsidR="00365518" w:rsidRPr="00902B3F">
        <w:rPr>
          <w:rFonts w:ascii="Arial" w:eastAsia="Times New Roman" w:hAnsi="Arial" w:cs="Arial"/>
        </w:rPr>
        <w:t>Present policies to foster a positive learning environment, including use of cell phones, mobile devices, etc.</w:t>
      </w:r>
      <w:r w:rsidRPr="00902B3F">
        <w:rPr>
          <w:rFonts w:ascii="Arial" w:eastAsia="Times New Roman" w:hAnsi="Arial" w:cs="Arial"/>
        </w:rPr>
        <w:t xml:space="preserve"> </w:t>
      </w:r>
      <w:r w:rsidR="00365518" w:rsidRPr="00902B3F">
        <w:rPr>
          <w:rFonts w:ascii="Arial" w:eastAsia="Times New Roman" w:hAnsi="Arial" w:cs="Arial"/>
        </w:rPr>
        <w:t xml:space="preserve">Express </w:t>
      </w:r>
      <w:r w:rsidR="00365518" w:rsidRPr="00902B3F">
        <w:rPr>
          <w:rFonts w:ascii="Arial" w:hAnsi="Arial" w:cs="Arial"/>
          <w:bCs/>
          <w:color w:val="000000"/>
        </w:rPr>
        <w:t xml:space="preserve">expectations for how learners are to communicate online </w:t>
      </w:r>
      <w:r w:rsidRPr="00902B3F">
        <w:rPr>
          <w:rFonts w:ascii="Arial" w:hAnsi="Arial" w:cs="Arial"/>
          <w:bCs/>
          <w:color w:val="000000"/>
        </w:rPr>
        <w:t>and in the classroom</w:t>
      </w:r>
      <w:r w:rsidR="00365518" w:rsidRPr="00902B3F">
        <w:rPr>
          <w:rFonts w:ascii="Arial" w:hAnsi="Arial" w:cs="Arial"/>
          <w:bCs/>
          <w:color w:val="000000"/>
        </w:rPr>
        <w:t xml:space="preserve"> including tone, awareness, and sensitivity.</w:t>
      </w:r>
      <w:r w:rsidRPr="00902B3F">
        <w:rPr>
          <w:rFonts w:ascii="Arial" w:hAnsi="Arial" w:cs="Arial"/>
          <w:bCs/>
          <w:color w:val="ED7D31" w:themeColor="accent2"/>
        </w:rPr>
        <w:t>]</w:t>
      </w:r>
      <w:r w:rsidRPr="00902B3F">
        <w:rPr>
          <w:rFonts w:ascii="Arial" w:hAnsi="Arial" w:cs="Arial"/>
          <w:bCs/>
          <w:color w:val="000000"/>
        </w:rPr>
        <w:br/>
      </w:r>
    </w:p>
    <w:p w14:paraId="5A487C32" w14:textId="77777777" w:rsidR="00365518" w:rsidRPr="00902B3F" w:rsidRDefault="00365518" w:rsidP="00365518">
      <w:pPr>
        <w:pStyle w:val="ListParagraph"/>
        <w:ind w:left="1440"/>
        <w:rPr>
          <w:rFonts w:ascii="Arial" w:eastAsia="Times New Roman" w:hAnsi="Arial" w:cs="Arial"/>
        </w:rPr>
      </w:pPr>
      <w:r w:rsidRPr="00902B3F">
        <w:rPr>
          <w:rFonts w:ascii="Arial" w:eastAsia="Times New Roman" w:hAnsi="Arial" w:cs="Arial"/>
        </w:rPr>
        <w:t>Refer to:</w:t>
      </w:r>
    </w:p>
    <w:p w14:paraId="70F7C189" w14:textId="77777777" w:rsidR="00F72843" w:rsidRPr="00902B3F" w:rsidRDefault="00C1558A" w:rsidP="00F72843">
      <w:pPr>
        <w:spacing w:after="0"/>
        <w:ind w:left="1440"/>
        <w:rPr>
          <w:rStyle w:val="Hyperlink"/>
          <w:rFonts w:ascii="Arial" w:hAnsi="Arial" w:cs="Arial"/>
          <w:bCs/>
          <w:color w:val="1155CC"/>
          <w:sz w:val="24"/>
          <w:szCs w:val="24"/>
        </w:rPr>
      </w:pPr>
      <w:hyperlink r:id="rId31" w:history="1">
        <w:r w:rsidR="00365518" w:rsidRPr="00902B3F">
          <w:rPr>
            <w:rStyle w:val="Hyperlink"/>
            <w:rFonts w:ascii="Arial" w:hAnsi="Arial" w:cs="Arial"/>
            <w:bCs/>
            <w:color w:val="1155CC"/>
            <w:sz w:val="24"/>
            <w:szCs w:val="24"/>
          </w:rPr>
          <w:t>UCSD</w:t>
        </w:r>
        <w:r w:rsidR="00365518" w:rsidRPr="00902B3F">
          <w:rPr>
            <w:rStyle w:val="Hyperlink"/>
            <w:rFonts w:ascii="Arial" w:hAnsi="Arial" w:cs="Arial"/>
            <w:b/>
            <w:bCs/>
            <w:color w:val="1155CC"/>
            <w:sz w:val="24"/>
            <w:szCs w:val="24"/>
          </w:rPr>
          <w:t xml:space="preserve"> </w:t>
        </w:r>
        <w:r w:rsidR="00365518" w:rsidRPr="00902B3F">
          <w:rPr>
            <w:rStyle w:val="Hyperlink"/>
            <w:rFonts w:ascii="Arial" w:hAnsi="Arial" w:cs="Arial"/>
            <w:bCs/>
            <w:color w:val="1155CC"/>
            <w:sz w:val="24"/>
            <w:szCs w:val="24"/>
          </w:rPr>
          <w:t>Student</w:t>
        </w:r>
        <w:r w:rsidR="00365518" w:rsidRPr="00902B3F">
          <w:rPr>
            <w:rStyle w:val="Hyperlink"/>
            <w:rFonts w:ascii="Arial" w:hAnsi="Arial" w:cs="Arial"/>
            <w:b/>
            <w:bCs/>
            <w:color w:val="1155CC"/>
            <w:sz w:val="24"/>
            <w:szCs w:val="24"/>
          </w:rPr>
          <w:t xml:space="preserve"> </w:t>
        </w:r>
        <w:r w:rsidR="00365518" w:rsidRPr="00902B3F">
          <w:rPr>
            <w:rStyle w:val="Hyperlink"/>
            <w:rFonts w:ascii="Arial" w:hAnsi="Arial" w:cs="Arial"/>
            <w:bCs/>
            <w:color w:val="1155CC"/>
            <w:sz w:val="24"/>
            <w:szCs w:val="24"/>
          </w:rPr>
          <w:t>Conduct</w:t>
        </w:r>
        <w:r w:rsidR="00365518" w:rsidRPr="00902B3F">
          <w:rPr>
            <w:rStyle w:val="Hyperlink"/>
            <w:rFonts w:ascii="Arial" w:hAnsi="Arial" w:cs="Arial"/>
            <w:b/>
            <w:bCs/>
            <w:color w:val="1155CC"/>
            <w:sz w:val="24"/>
            <w:szCs w:val="24"/>
          </w:rPr>
          <w:t xml:space="preserve"> </w:t>
        </w:r>
        <w:r w:rsidR="00365518" w:rsidRPr="00902B3F">
          <w:rPr>
            <w:rStyle w:val="Hyperlink"/>
            <w:rFonts w:ascii="Arial" w:hAnsi="Arial" w:cs="Arial"/>
            <w:bCs/>
            <w:color w:val="1155CC"/>
            <w:sz w:val="24"/>
            <w:szCs w:val="24"/>
          </w:rPr>
          <w:t>Code</w:t>
        </w:r>
      </w:hyperlink>
    </w:p>
    <w:p w14:paraId="0D5E68B4" w14:textId="46C7B7BA" w:rsidR="00F72843" w:rsidRPr="00902B3F" w:rsidRDefault="00F72843" w:rsidP="00F72843">
      <w:pPr>
        <w:spacing w:after="0"/>
        <w:ind w:left="1440"/>
        <w:rPr>
          <w:rStyle w:val="Hyperlink"/>
          <w:rFonts w:ascii="Arial" w:hAnsi="Arial" w:cs="Arial"/>
          <w:bCs/>
          <w:color w:val="auto"/>
          <w:sz w:val="24"/>
          <w:szCs w:val="24"/>
          <w:u w:val="none"/>
        </w:rPr>
      </w:pPr>
      <w:r w:rsidRPr="00902B3F">
        <w:rPr>
          <w:rStyle w:val="Hyperlink"/>
          <w:rFonts w:ascii="Arial" w:hAnsi="Arial" w:cs="Arial"/>
          <w:bCs/>
          <w:color w:val="auto"/>
          <w:sz w:val="24"/>
          <w:szCs w:val="24"/>
          <w:u w:val="none"/>
        </w:rPr>
        <w:t>(https://students.ucsd.edu/_files/student-conduct/ucsandiego-student-conduct-code_interim-revisions1-16-18.pdf)</w:t>
      </w:r>
    </w:p>
    <w:p w14:paraId="65461A5F" w14:textId="6942814E" w:rsidR="00365518" w:rsidRPr="00902B3F" w:rsidRDefault="00F72843" w:rsidP="00F72843">
      <w:pPr>
        <w:ind w:left="1440"/>
        <w:rPr>
          <w:rFonts w:ascii="Arial" w:eastAsia="Times New Roman" w:hAnsi="Arial" w:cs="Arial"/>
          <w:b/>
          <w:sz w:val="24"/>
          <w:szCs w:val="24"/>
        </w:rPr>
      </w:pPr>
      <w:r w:rsidRPr="00902B3F">
        <w:rPr>
          <w:rStyle w:val="Hyperlink"/>
          <w:rFonts w:ascii="Arial" w:hAnsi="Arial" w:cs="Arial"/>
          <w:bCs/>
          <w:color w:val="1155CC"/>
          <w:sz w:val="24"/>
          <w:szCs w:val="24"/>
        </w:rPr>
        <w:br/>
      </w:r>
      <w:hyperlink r:id="rId32" w:history="1">
        <w:r w:rsidR="00365518" w:rsidRPr="00902B3F">
          <w:rPr>
            <w:rStyle w:val="Hyperlink"/>
            <w:rFonts w:ascii="Arial" w:hAnsi="Arial" w:cs="Arial"/>
            <w:bCs/>
            <w:color w:val="1155CC"/>
            <w:sz w:val="24"/>
            <w:szCs w:val="24"/>
          </w:rPr>
          <w:t>Principles</w:t>
        </w:r>
        <w:r w:rsidR="00365518" w:rsidRPr="00902B3F">
          <w:rPr>
            <w:rStyle w:val="Hyperlink"/>
            <w:rFonts w:ascii="Arial" w:hAnsi="Arial" w:cs="Arial"/>
            <w:b/>
            <w:bCs/>
            <w:color w:val="1155CC"/>
            <w:sz w:val="24"/>
            <w:szCs w:val="24"/>
          </w:rPr>
          <w:t xml:space="preserve"> </w:t>
        </w:r>
        <w:r w:rsidR="00365518" w:rsidRPr="00902B3F">
          <w:rPr>
            <w:rStyle w:val="Hyperlink"/>
            <w:rFonts w:ascii="Arial" w:hAnsi="Arial" w:cs="Arial"/>
            <w:bCs/>
            <w:color w:val="1155CC"/>
            <w:sz w:val="24"/>
            <w:szCs w:val="24"/>
          </w:rPr>
          <w:t>of</w:t>
        </w:r>
        <w:r w:rsidR="00365518" w:rsidRPr="00902B3F">
          <w:rPr>
            <w:rStyle w:val="Hyperlink"/>
            <w:rFonts w:ascii="Arial" w:hAnsi="Arial" w:cs="Arial"/>
            <w:b/>
            <w:bCs/>
            <w:color w:val="1155CC"/>
            <w:sz w:val="24"/>
            <w:szCs w:val="24"/>
          </w:rPr>
          <w:t xml:space="preserve"> </w:t>
        </w:r>
        <w:r w:rsidR="00365518" w:rsidRPr="00902B3F">
          <w:rPr>
            <w:rStyle w:val="Hyperlink"/>
            <w:rFonts w:ascii="Arial" w:hAnsi="Arial" w:cs="Arial"/>
            <w:bCs/>
            <w:color w:val="1155CC"/>
            <w:sz w:val="24"/>
            <w:szCs w:val="24"/>
          </w:rPr>
          <w:t>Community</w:t>
        </w:r>
      </w:hyperlink>
      <w:r w:rsidRPr="00902B3F">
        <w:rPr>
          <w:rStyle w:val="Hyperlink"/>
          <w:rFonts w:ascii="Arial" w:hAnsi="Arial" w:cs="Arial"/>
          <w:bCs/>
          <w:color w:val="1155CC"/>
          <w:sz w:val="24"/>
          <w:szCs w:val="24"/>
        </w:rPr>
        <w:br/>
      </w:r>
      <w:r w:rsidRPr="00902B3F">
        <w:rPr>
          <w:rFonts w:ascii="Arial" w:eastAsia="Times New Roman" w:hAnsi="Arial" w:cs="Arial"/>
          <w:sz w:val="24"/>
          <w:szCs w:val="24"/>
        </w:rPr>
        <w:t>(https://ucsd.edu/about/principles.html)</w:t>
      </w:r>
    </w:p>
    <w:p w14:paraId="4D6EA4AC" w14:textId="77777777" w:rsidR="00365518" w:rsidRPr="00902B3F" w:rsidRDefault="00365518" w:rsidP="00365518">
      <w:pPr>
        <w:pStyle w:val="PlainText"/>
        <w:ind w:left="1440"/>
        <w:rPr>
          <w:rFonts w:ascii="Arial" w:eastAsia="Times New Roman" w:hAnsi="Arial" w:cs="Arial"/>
          <w:sz w:val="22"/>
          <w:szCs w:val="22"/>
        </w:rPr>
      </w:pPr>
    </w:p>
    <w:p w14:paraId="28B0457C" w14:textId="2A23F210" w:rsidR="00365518" w:rsidRPr="00902B3F" w:rsidRDefault="00365518" w:rsidP="00F42DB8">
      <w:pPr>
        <w:pStyle w:val="WPNormal"/>
        <w:ind w:left="720"/>
        <w:rPr>
          <w:rFonts w:ascii="Arial" w:hAnsi="Arial" w:cs="Arial"/>
          <w:szCs w:val="24"/>
        </w:rPr>
      </w:pPr>
      <w:r w:rsidRPr="00902B3F">
        <w:rPr>
          <w:rFonts w:ascii="Arial" w:hAnsi="Arial" w:cs="Arial"/>
          <w:szCs w:val="24"/>
        </w:rPr>
        <w:t>Religious Accommodation</w:t>
      </w:r>
    </w:p>
    <w:p w14:paraId="2DA8FB5B" w14:textId="77777777" w:rsidR="00F42DB8" w:rsidRDefault="00F42DB8" w:rsidP="00365518">
      <w:pPr>
        <w:pStyle w:val="WPNormal"/>
        <w:ind w:left="1440"/>
        <w:rPr>
          <w:rFonts w:ascii="Arial" w:hAnsi="Arial" w:cs="Arial"/>
          <w:sz w:val="22"/>
          <w:szCs w:val="22"/>
        </w:rPr>
      </w:pPr>
    </w:p>
    <w:p w14:paraId="605D03CE" w14:textId="38EB159D" w:rsidR="00F42DB8" w:rsidRDefault="00F42DB8" w:rsidP="00365518">
      <w:pPr>
        <w:pStyle w:val="WPNormal"/>
        <w:ind w:left="1440"/>
        <w:rPr>
          <w:rFonts w:ascii="Arial" w:hAnsi="Arial" w:cs="Arial"/>
          <w:szCs w:val="24"/>
        </w:rPr>
      </w:pPr>
      <w:r>
        <w:rPr>
          <w:rFonts w:ascii="Arial" w:hAnsi="Arial" w:cs="Arial"/>
          <w:sz w:val="22"/>
          <w:szCs w:val="22"/>
        </w:rPr>
        <w:t>S</w:t>
      </w:r>
      <w:r w:rsidRPr="00ED308A">
        <w:rPr>
          <w:rFonts w:ascii="Arial" w:hAnsi="Arial" w:cs="Arial"/>
          <w:sz w:val="22"/>
          <w:szCs w:val="22"/>
        </w:rPr>
        <w:t xml:space="preserve">ee: </w:t>
      </w:r>
      <w:hyperlink r:id="rId33" w:history="1">
        <w:r w:rsidRPr="00ED308A">
          <w:rPr>
            <w:rStyle w:val="Hyperlink"/>
            <w:rFonts w:ascii="Arial" w:hAnsi="Arial" w:cs="Arial"/>
            <w:sz w:val="22"/>
            <w:szCs w:val="22"/>
          </w:rPr>
          <w:t>EPC Policies on Religious Accommodation, Final Exams, Midterm Exams</w:t>
        </w:r>
      </w:hyperlink>
    </w:p>
    <w:p w14:paraId="0AA7D9BA" w14:textId="77777777" w:rsidR="00F42DB8" w:rsidRDefault="00F42DB8" w:rsidP="00365518">
      <w:pPr>
        <w:pStyle w:val="WPNormal"/>
        <w:ind w:left="1440"/>
        <w:rPr>
          <w:rFonts w:ascii="Arial" w:hAnsi="Arial" w:cs="Arial"/>
          <w:szCs w:val="24"/>
        </w:rPr>
      </w:pPr>
    </w:p>
    <w:p w14:paraId="0D666836" w14:textId="400A25E8" w:rsidR="00365518" w:rsidRPr="00902B3F" w:rsidRDefault="00365518" w:rsidP="00365518">
      <w:pPr>
        <w:pStyle w:val="WPNormal"/>
        <w:ind w:left="1440"/>
        <w:rPr>
          <w:rFonts w:ascii="Arial" w:hAnsi="Arial" w:cs="Arial"/>
          <w:szCs w:val="24"/>
        </w:rPr>
      </w:pPr>
      <w:r w:rsidRPr="00902B3F">
        <w:rPr>
          <w:rFonts w:ascii="Arial" w:hAnsi="Arial" w:cs="Arial"/>
          <w:szCs w:val="24"/>
        </w:rPr>
        <w:t xml:space="preserve">It is the policy of the university to make reasonable efforts to accommodate students having bona fide religious conflicts with scheduled examinations by providing alternative times or methods to take such examinations. If a student anticipates that a scheduled examination will occur at a time at which his or her religious beliefs prohibit participation in the examination, the student must submit to the instructor a statement </w:t>
      </w:r>
      <w:r w:rsidRPr="00902B3F">
        <w:rPr>
          <w:rFonts w:ascii="Arial" w:hAnsi="Arial" w:cs="Arial"/>
          <w:szCs w:val="24"/>
        </w:rPr>
        <w:lastRenderedPageBreak/>
        <w:t>describing the nature of the religious conflict and specifying the days and times of conflict.</w:t>
      </w:r>
    </w:p>
    <w:p w14:paraId="2CB8A201" w14:textId="77777777" w:rsidR="00365518" w:rsidRPr="00902B3F" w:rsidRDefault="00365518" w:rsidP="00365518">
      <w:pPr>
        <w:pStyle w:val="WPNormal"/>
        <w:ind w:left="1440"/>
        <w:rPr>
          <w:rFonts w:ascii="Arial" w:hAnsi="Arial" w:cs="Arial"/>
          <w:szCs w:val="24"/>
        </w:rPr>
      </w:pPr>
    </w:p>
    <w:p w14:paraId="422BD7A8" w14:textId="77777777" w:rsidR="00365518" w:rsidRPr="00902B3F" w:rsidRDefault="00365518" w:rsidP="00365518">
      <w:pPr>
        <w:pStyle w:val="WPNormal"/>
        <w:ind w:left="1440"/>
        <w:rPr>
          <w:rFonts w:ascii="Arial" w:hAnsi="Arial" w:cs="Arial"/>
          <w:szCs w:val="24"/>
        </w:rPr>
      </w:pPr>
      <w:r w:rsidRPr="00902B3F">
        <w:rPr>
          <w:rFonts w:ascii="Arial" w:hAnsi="Arial" w:cs="Arial"/>
          <w:szCs w:val="24"/>
        </w:rPr>
        <w:t>For final examinations, the statement must be submitted no later than the end of the second week of instruction of the quarter.</w:t>
      </w:r>
    </w:p>
    <w:p w14:paraId="26FD12F6" w14:textId="77777777" w:rsidR="00365518" w:rsidRPr="00902B3F" w:rsidRDefault="00365518" w:rsidP="00365518">
      <w:pPr>
        <w:pStyle w:val="WPNormal"/>
        <w:ind w:left="1440"/>
        <w:rPr>
          <w:rFonts w:ascii="Arial" w:hAnsi="Arial" w:cs="Arial"/>
          <w:szCs w:val="24"/>
        </w:rPr>
      </w:pPr>
      <w:r w:rsidRPr="00902B3F">
        <w:rPr>
          <w:rFonts w:ascii="Arial" w:hAnsi="Arial" w:cs="Arial"/>
          <w:szCs w:val="24"/>
        </w:rPr>
        <w:t>For all other examinations, the statement must be submitted to the instructor as soon as possible after a particular examination date is scheduled.</w:t>
      </w:r>
    </w:p>
    <w:p w14:paraId="55CD336B" w14:textId="77777777" w:rsidR="00365518" w:rsidRPr="00902B3F" w:rsidRDefault="00365518" w:rsidP="00365518">
      <w:pPr>
        <w:pStyle w:val="WPNormal"/>
        <w:ind w:left="1440"/>
        <w:rPr>
          <w:rFonts w:ascii="Arial" w:hAnsi="Arial" w:cs="Arial"/>
          <w:szCs w:val="24"/>
        </w:rPr>
      </w:pPr>
    </w:p>
    <w:p w14:paraId="59EE764F" w14:textId="78424CAA" w:rsidR="00ED308A" w:rsidRPr="00ED308A" w:rsidRDefault="00365518" w:rsidP="00F42DB8">
      <w:pPr>
        <w:pStyle w:val="WPNormal"/>
        <w:ind w:left="1440"/>
        <w:rPr>
          <w:rFonts w:ascii="Arial" w:hAnsi="Arial" w:cs="Arial"/>
          <w:szCs w:val="24"/>
        </w:rPr>
      </w:pPr>
      <w:r w:rsidRPr="00902B3F">
        <w:rPr>
          <w:rFonts w:ascii="Arial" w:hAnsi="Arial" w:cs="Arial"/>
          <w:szCs w:val="24"/>
        </w:rPr>
        <w:t>If a conflict with the student’s religious beliefs does exist, the instructor will attempt to provide an alternative, equitable examination that does not create undue hardship for the instructor or for the other students in the class.</w:t>
      </w:r>
      <w:r w:rsidR="00F42DB8" w:rsidRPr="00ED308A">
        <w:rPr>
          <w:rFonts w:ascii="Arial" w:hAnsi="Arial" w:cs="Arial"/>
          <w:szCs w:val="24"/>
        </w:rPr>
        <w:t xml:space="preserve"> </w:t>
      </w:r>
    </w:p>
    <w:p w14:paraId="2A0FC49B" w14:textId="77777777" w:rsidR="00365518" w:rsidRPr="00902B3F" w:rsidRDefault="00365518" w:rsidP="00365518">
      <w:pPr>
        <w:rPr>
          <w:rFonts w:ascii="Arial" w:hAnsi="Arial" w:cs="Arial"/>
        </w:rPr>
      </w:pPr>
    </w:p>
    <w:p w14:paraId="39F64454" w14:textId="77777777" w:rsidR="00365518" w:rsidRPr="00902B3F" w:rsidRDefault="00365518" w:rsidP="00374FF3">
      <w:pPr>
        <w:spacing w:after="0"/>
        <w:ind w:left="720"/>
        <w:rPr>
          <w:rFonts w:ascii="Arial" w:hAnsi="Arial" w:cs="Arial"/>
          <w:sz w:val="24"/>
        </w:rPr>
      </w:pPr>
      <w:r w:rsidRPr="00902B3F">
        <w:rPr>
          <w:rFonts w:ascii="Arial" w:hAnsi="Arial" w:cs="Arial"/>
          <w:sz w:val="24"/>
        </w:rPr>
        <w:t>Discrimination and harassment</w:t>
      </w:r>
    </w:p>
    <w:p w14:paraId="4BFA299C" w14:textId="781C1A85" w:rsidR="00ED308A" w:rsidRDefault="00ED308A" w:rsidP="00365518">
      <w:pPr>
        <w:ind w:left="1440"/>
        <w:rPr>
          <w:rFonts w:ascii="Arial" w:hAnsi="Arial" w:cs="Arial"/>
          <w:sz w:val="24"/>
        </w:rPr>
      </w:pPr>
      <w:r>
        <w:rPr>
          <w:rFonts w:ascii="Arial" w:hAnsi="Arial" w:cs="Arial"/>
        </w:rPr>
        <w:br/>
      </w:r>
      <w:r w:rsidRPr="00F72DDC">
        <w:rPr>
          <w:rFonts w:ascii="Arial" w:hAnsi="Arial" w:cs="Arial"/>
        </w:rPr>
        <w:t>See</w:t>
      </w:r>
      <w:r>
        <w:rPr>
          <w:rFonts w:ascii="Arial" w:hAnsi="Arial" w:cs="Arial"/>
        </w:rPr>
        <w:t>:</w:t>
      </w:r>
      <w:r w:rsidRPr="00F72DDC">
        <w:rPr>
          <w:rFonts w:ascii="Arial" w:hAnsi="Arial" w:cs="Arial"/>
          <w:b/>
        </w:rPr>
        <w:t xml:space="preserve"> </w:t>
      </w:r>
      <w:hyperlink r:id="rId34" w:history="1">
        <w:r w:rsidRPr="00ED308A">
          <w:rPr>
            <w:rStyle w:val="Hyperlink"/>
            <w:rFonts w:ascii="Arial" w:hAnsi="Arial" w:cs="Arial"/>
          </w:rPr>
          <w:t>Nondiscrimination Policy Statement</w:t>
        </w:r>
      </w:hyperlink>
    </w:p>
    <w:p w14:paraId="37A81213" w14:textId="2A66FCBA" w:rsidR="00365518" w:rsidRPr="00902B3F" w:rsidRDefault="00365518" w:rsidP="00365518">
      <w:pPr>
        <w:ind w:left="1440"/>
        <w:rPr>
          <w:rFonts w:ascii="Arial" w:hAnsi="Arial" w:cs="Arial"/>
          <w:sz w:val="24"/>
        </w:rPr>
      </w:pPr>
      <w:r w:rsidRPr="00902B3F">
        <w:rPr>
          <w:rFonts w:ascii="Arial" w:hAnsi="Arial" w:cs="Arial"/>
          <w:sz w:val="24"/>
        </w:rPr>
        <w:t>The University of California, in accordance with applicable federal and state laws and university policies, does not discriminate on the basis of race, color, national origin, religion, sex, gender, gender identity, gender expression, pregnancy (including pregnancy, childbirth, and medical conditions related to pregnancy or childbirth), physical or mental disability, medical condition, genetic information, ancestry, marital status, age, sexual orientation, citizenship, or service in the uniformed services (including membership, application for membership, performance of service, application for service, or obligation for service in the uniformed services). The university also prohibits harassment based on these protected categories, including sexual harassment, as well as sexual assault, domestic violence, dating violence, and stalking. The nondiscrimination policy covers admission, access, and treatment in university programs and activities.</w:t>
      </w:r>
    </w:p>
    <w:p w14:paraId="77785A00" w14:textId="77777777" w:rsidR="00365518" w:rsidRPr="00902B3F" w:rsidRDefault="00365518" w:rsidP="00365518">
      <w:pPr>
        <w:ind w:left="1440"/>
        <w:rPr>
          <w:rFonts w:ascii="Arial" w:hAnsi="Arial" w:cs="Arial"/>
          <w:sz w:val="24"/>
        </w:rPr>
      </w:pPr>
      <w:r w:rsidRPr="00902B3F">
        <w:rPr>
          <w:rFonts w:ascii="Arial" w:hAnsi="Arial" w:cs="Arial"/>
          <w:sz w:val="24"/>
        </w:rPr>
        <w:t>If students have questions about student-related nondiscrimination policies or concerns about possible discrimination or harassment, they should contact the Office for the Prevention of Harassment &amp; Discrimination (OPHD) at (858) 534-8298, ophd@ucsd.edu, or reportbias.ucsd.edu.</w:t>
      </w:r>
    </w:p>
    <w:p w14:paraId="26CD53F5" w14:textId="77777777" w:rsidR="00365518" w:rsidRPr="00902B3F" w:rsidRDefault="00365518" w:rsidP="00365518">
      <w:pPr>
        <w:ind w:left="1440"/>
        <w:rPr>
          <w:rFonts w:ascii="Arial" w:hAnsi="Arial" w:cs="Arial"/>
          <w:sz w:val="24"/>
        </w:rPr>
      </w:pPr>
      <w:r w:rsidRPr="00902B3F">
        <w:rPr>
          <w:rFonts w:ascii="Arial" w:hAnsi="Arial" w:cs="Arial"/>
          <w:sz w:val="24"/>
        </w:rPr>
        <w:t xml:space="preserve">Campus policies provide for a prompt and effective response to student complaints. This response may include alternative resolution procedures or formal investigation. Students will be informed about complaint resolution options.  </w:t>
      </w:r>
    </w:p>
    <w:p w14:paraId="50485F72" w14:textId="77777777" w:rsidR="00365518" w:rsidRPr="00902B3F" w:rsidRDefault="00365518" w:rsidP="00365518">
      <w:pPr>
        <w:ind w:left="1440"/>
        <w:rPr>
          <w:rFonts w:ascii="Arial" w:hAnsi="Arial" w:cs="Arial"/>
          <w:sz w:val="24"/>
        </w:rPr>
      </w:pPr>
      <w:r w:rsidRPr="00902B3F">
        <w:rPr>
          <w:rFonts w:ascii="Arial" w:hAnsi="Arial" w:cs="Arial"/>
          <w:sz w:val="24"/>
        </w:rPr>
        <w:t xml:space="preserve">A student who chooses not to report may still contact CARE at the Sexual Assault Resource Center for more information, emotional support, </w:t>
      </w:r>
      <w:r w:rsidRPr="00902B3F">
        <w:rPr>
          <w:rFonts w:ascii="Arial" w:hAnsi="Arial" w:cs="Arial"/>
          <w:sz w:val="24"/>
        </w:rPr>
        <w:lastRenderedPageBreak/>
        <w:t xml:space="preserve">individual and group counseling, and/or assistance with obtaining a medical exam. For off-campus support services, a student may contact the Center for Community Solutions. Other confidential resources on campus include Counseling and Psychological Services, Office of the </w:t>
      </w:r>
      <w:proofErr w:type="spellStart"/>
      <w:r w:rsidRPr="00902B3F">
        <w:rPr>
          <w:rFonts w:ascii="Arial" w:hAnsi="Arial" w:cs="Arial"/>
          <w:sz w:val="24"/>
        </w:rPr>
        <w:t>Ombuds</w:t>
      </w:r>
      <w:proofErr w:type="spellEnd"/>
      <w:r w:rsidRPr="00902B3F">
        <w:rPr>
          <w:rFonts w:ascii="Arial" w:hAnsi="Arial" w:cs="Arial"/>
          <w:sz w:val="24"/>
        </w:rPr>
        <w:t>, and Student Health Services.</w:t>
      </w:r>
    </w:p>
    <w:p w14:paraId="3D8E62FC" w14:textId="77777777" w:rsidR="00365518" w:rsidRPr="00902B3F" w:rsidRDefault="00365518" w:rsidP="00F72843">
      <w:pPr>
        <w:spacing w:after="0"/>
        <w:ind w:left="1440"/>
        <w:rPr>
          <w:rFonts w:ascii="Arial" w:hAnsi="Arial" w:cs="Arial"/>
          <w:sz w:val="24"/>
        </w:rPr>
      </w:pPr>
      <w:r w:rsidRPr="00902B3F">
        <w:rPr>
          <w:rFonts w:ascii="Arial" w:hAnsi="Arial" w:cs="Arial"/>
          <w:sz w:val="24"/>
        </w:rPr>
        <w:t>CARE at the Sexual Assault Resource Center</w:t>
      </w:r>
    </w:p>
    <w:p w14:paraId="1A78391D" w14:textId="5097ABE2" w:rsidR="00365518" w:rsidRPr="00902B3F" w:rsidRDefault="00365518" w:rsidP="00F72843">
      <w:pPr>
        <w:spacing w:after="0"/>
        <w:ind w:left="1440"/>
        <w:rPr>
          <w:rFonts w:ascii="Arial" w:hAnsi="Arial" w:cs="Arial"/>
          <w:sz w:val="24"/>
        </w:rPr>
      </w:pPr>
      <w:r w:rsidRPr="00902B3F">
        <w:rPr>
          <w:rFonts w:ascii="Arial" w:hAnsi="Arial" w:cs="Arial"/>
          <w:sz w:val="24"/>
        </w:rPr>
        <w:t xml:space="preserve">858.534.5793 | </w:t>
      </w:r>
      <w:hyperlink r:id="rId35" w:history="1">
        <w:r w:rsidRPr="00902B3F">
          <w:rPr>
            <w:rStyle w:val="Hyperlink"/>
            <w:rFonts w:ascii="Arial" w:hAnsi="Arial" w:cs="Arial"/>
            <w:sz w:val="24"/>
          </w:rPr>
          <w:t>sarc@ucsd.edu</w:t>
        </w:r>
      </w:hyperlink>
      <w:r w:rsidRPr="00902B3F">
        <w:rPr>
          <w:rFonts w:ascii="Arial" w:hAnsi="Arial" w:cs="Arial"/>
          <w:sz w:val="24"/>
        </w:rPr>
        <w:t xml:space="preserve"> | </w:t>
      </w:r>
      <w:hyperlink r:id="rId36" w:history="1">
        <w:r w:rsidR="007C551F" w:rsidRPr="00902B3F">
          <w:rPr>
            <w:rStyle w:val="Hyperlink"/>
            <w:rFonts w:ascii="Arial" w:hAnsi="Arial" w:cs="Arial"/>
            <w:sz w:val="24"/>
          </w:rPr>
          <w:t>https://care.ucsd.edu</w:t>
        </w:r>
      </w:hyperlink>
      <w:r w:rsidR="00F72843" w:rsidRPr="00902B3F">
        <w:rPr>
          <w:rStyle w:val="Hyperlink"/>
          <w:rFonts w:ascii="Arial" w:hAnsi="Arial" w:cs="Arial"/>
          <w:sz w:val="24"/>
        </w:rPr>
        <w:br/>
      </w:r>
    </w:p>
    <w:p w14:paraId="094CA418" w14:textId="77777777" w:rsidR="00365518" w:rsidRPr="00902B3F" w:rsidRDefault="00365518" w:rsidP="00F72843">
      <w:pPr>
        <w:spacing w:after="0"/>
        <w:ind w:left="1440"/>
        <w:rPr>
          <w:rFonts w:ascii="Arial" w:hAnsi="Arial" w:cs="Arial"/>
          <w:sz w:val="24"/>
        </w:rPr>
      </w:pPr>
      <w:r w:rsidRPr="00902B3F">
        <w:rPr>
          <w:rFonts w:ascii="Arial" w:hAnsi="Arial" w:cs="Arial"/>
          <w:sz w:val="24"/>
        </w:rPr>
        <w:t>Counseling and Psychological Services (CAPS)</w:t>
      </w:r>
    </w:p>
    <w:p w14:paraId="5C3FDD32" w14:textId="5014F848" w:rsidR="00365518" w:rsidRPr="00902B3F" w:rsidRDefault="00365518" w:rsidP="00F72843">
      <w:pPr>
        <w:spacing w:after="0"/>
        <w:ind w:left="1440"/>
        <w:rPr>
          <w:rFonts w:ascii="Arial" w:hAnsi="Arial" w:cs="Arial"/>
          <w:sz w:val="24"/>
        </w:rPr>
      </w:pPr>
      <w:r w:rsidRPr="00902B3F">
        <w:rPr>
          <w:rFonts w:ascii="Arial" w:hAnsi="Arial" w:cs="Arial"/>
          <w:sz w:val="24"/>
        </w:rPr>
        <w:t xml:space="preserve">858.534.3755 | </w:t>
      </w:r>
      <w:hyperlink r:id="rId37" w:history="1">
        <w:r w:rsidR="007C551F" w:rsidRPr="00902B3F">
          <w:rPr>
            <w:rStyle w:val="Hyperlink"/>
            <w:rFonts w:ascii="Arial" w:hAnsi="Arial" w:cs="Arial"/>
            <w:sz w:val="24"/>
          </w:rPr>
          <w:t>https://caps.ucsd.edu</w:t>
        </w:r>
      </w:hyperlink>
      <w:r w:rsidR="00F72843" w:rsidRPr="00902B3F">
        <w:rPr>
          <w:rStyle w:val="Hyperlink"/>
          <w:rFonts w:ascii="Arial" w:hAnsi="Arial" w:cs="Arial"/>
          <w:sz w:val="24"/>
        </w:rPr>
        <w:br/>
      </w:r>
    </w:p>
    <w:p w14:paraId="70CDF281" w14:textId="77777777" w:rsidR="00365518" w:rsidRPr="00902B3F" w:rsidRDefault="00365518" w:rsidP="00365518">
      <w:pPr>
        <w:pStyle w:val="Heading1"/>
        <w:spacing w:before="0" w:after="100" w:afterAutospacing="1" w:line="240" w:lineRule="auto"/>
        <w:rPr>
          <w:rFonts w:ascii="Arial" w:hAnsi="Arial" w:cs="Arial"/>
        </w:rPr>
      </w:pPr>
      <w:bookmarkStart w:id="2" w:name="_Subject_to_Change"/>
      <w:bookmarkEnd w:id="2"/>
      <w:r w:rsidRPr="00902B3F">
        <w:rPr>
          <w:rFonts w:ascii="Arial" w:hAnsi="Arial" w:cs="Arial"/>
        </w:rPr>
        <w:t>Subject to Change Policy</w:t>
      </w:r>
    </w:p>
    <w:p w14:paraId="27DD2478" w14:textId="0B033220" w:rsidR="00365518" w:rsidRPr="00902B3F" w:rsidRDefault="00374FF3" w:rsidP="00365518">
      <w:pPr>
        <w:ind w:left="360"/>
        <w:rPr>
          <w:rFonts w:ascii="Arial" w:eastAsia="Times New Roman" w:hAnsi="Arial" w:cs="Arial"/>
          <w:color w:val="ED7D31" w:themeColor="accent2"/>
          <w:sz w:val="24"/>
          <w:szCs w:val="24"/>
        </w:rPr>
      </w:pPr>
      <w:r w:rsidRPr="00902B3F">
        <w:rPr>
          <w:rFonts w:ascii="Arial" w:eastAsia="Times New Roman" w:hAnsi="Arial" w:cs="Arial"/>
          <w:color w:val="ED7D31" w:themeColor="accent2"/>
          <w:sz w:val="24"/>
          <w:szCs w:val="24"/>
        </w:rPr>
        <w:t>[</w:t>
      </w:r>
      <w:r w:rsidR="00365518" w:rsidRPr="00902B3F">
        <w:rPr>
          <w:rFonts w:ascii="Arial" w:eastAsia="Times New Roman" w:hAnsi="Arial" w:cs="Arial"/>
          <w:sz w:val="24"/>
          <w:szCs w:val="24"/>
        </w:rPr>
        <w:t>Include a statement indicating that the information contained in the course syllabus, other than the grade and absence policies, may be – under certain circumstances such as mutual agreement to enhance student learning – subject to change with reasonable advance notice, as deemed appropriate by the instructor.</w:t>
      </w:r>
      <w:r w:rsidRPr="00902B3F">
        <w:rPr>
          <w:rFonts w:ascii="Arial" w:eastAsia="Times New Roman" w:hAnsi="Arial" w:cs="Arial"/>
          <w:color w:val="ED7D31" w:themeColor="accent2"/>
          <w:sz w:val="24"/>
          <w:szCs w:val="24"/>
        </w:rPr>
        <w:t>]</w:t>
      </w:r>
    </w:p>
    <w:p w14:paraId="348D1B78" w14:textId="78456AF4" w:rsidR="0064350A" w:rsidRPr="00902B3F" w:rsidRDefault="0064350A" w:rsidP="0064350A">
      <w:pPr>
        <w:pStyle w:val="Heading1"/>
        <w:rPr>
          <w:rFonts w:ascii="Arial" w:eastAsia="Times New Roman" w:hAnsi="Arial" w:cs="Arial"/>
        </w:rPr>
      </w:pPr>
      <w:r w:rsidRPr="00902B3F">
        <w:rPr>
          <w:rFonts w:ascii="Arial" w:eastAsia="Times New Roman" w:hAnsi="Arial" w:cs="Arial"/>
        </w:rPr>
        <w:t>Attachments</w:t>
      </w:r>
    </w:p>
    <w:p w14:paraId="36BEAAC9" w14:textId="31025FCE" w:rsidR="0064350A" w:rsidRPr="00902B3F" w:rsidRDefault="0064350A" w:rsidP="0064350A">
      <w:pPr>
        <w:ind w:left="360"/>
        <w:rPr>
          <w:rFonts w:ascii="Arial" w:eastAsia="Times New Roman" w:hAnsi="Arial" w:cs="Arial"/>
          <w:sz w:val="24"/>
          <w:szCs w:val="24"/>
        </w:rPr>
      </w:pPr>
      <w:r w:rsidRPr="00902B3F">
        <w:rPr>
          <w:rFonts w:ascii="Arial" w:eastAsia="Times New Roman" w:hAnsi="Arial" w:cs="Arial"/>
          <w:color w:val="ED7D31" w:themeColor="accent2"/>
          <w:sz w:val="24"/>
          <w:szCs w:val="24"/>
        </w:rPr>
        <w:br/>
        <w:t>[</w:t>
      </w:r>
      <w:r w:rsidRPr="00902B3F">
        <w:rPr>
          <w:rFonts w:ascii="Arial" w:eastAsia="Times New Roman" w:hAnsi="Arial" w:cs="Arial"/>
          <w:sz w:val="24"/>
          <w:szCs w:val="24"/>
        </w:rPr>
        <w:t>Rubric, grading form, course map</w:t>
      </w:r>
      <w:r w:rsidRPr="00902B3F">
        <w:rPr>
          <w:rFonts w:ascii="Arial" w:eastAsia="Times New Roman" w:hAnsi="Arial" w:cs="Arial"/>
          <w:color w:val="ED7D31" w:themeColor="accent2"/>
          <w:sz w:val="24"/>
          <w:szCs w:val="24"/>
        </w:rPr>
        <w:t>]</w:t>
      </w:r>
    </w:p>
    <w:p w14:paraId="4B61799E" w14:textId="7583875D" w:rsidR="008E017B" w:rsidRPr="00902B3F" w:rsidRDefault="008E017B" w:rsidP="00365518">
      <w:pPr>
        <w:ind w:left="360"/>
        <w:rPr>
          <w:rFonts w:ascii="Arial" w:eastAsia="Times New Roman" w:hAnsi="Arial" w:cs="Arial"/>
          <w:sz w:val="24"/>
          <w:szCs w:val="24"/>
        </w:rPr>
      </w:pPr>
    </w:p>
    <w:p w14:paraId="51ECDE97" w14:textId="07241E9A" w:rsidR="008E017B" w:rsidRPr="00902B3F" w:rsidRDefault="008E017B" w:rsidP="008E017B">
      <w:pPr>
        <w:jc w:val="center"/>
        <w:rPr>
          <w:rFonts w:ascii="Arial" w:eastAsia="Times New Roman" w:hAnsi="Arial" w:cs="Arial"/>
          <w:sz w:val="24"/>
          <w:szCs w:val="24"/>
        </w:rPr>
      </w:pPr>
      <w:r w:rsidRPr="00902B3F">
        <w:rPr>
          <w:rFonts w:ascii="Arial" w:hAnsi="Arial" w:cs="Arial"/>
          <w:noProof/>
        </w:rPr>
        <w:drawing>
          <wp:anchor distT="0" distB="0" distL="114300" distR="114300" simplePos="0" relativeHeight="251658240" behindDoc="0" locked="0" layoutInCell="1" allowOverlap="1" wp14:anchorId="0FB6A1F6" wp14:editId="3E719E2B">
            <wp:simplePos x="0" y="0"/>
            <wp:positionH relativeFrom="column">
              <wp:posOffset>2543175</wp:posOffset>
            </wp:positionH>
            <wp:positionV relativeFrom="paragraph">
              <wp:posOffset>2969895</wp:posOffset>
            </wp:positionV>
            <wp:extent cx="1017917" cy="889175"/>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7917" cy="889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017B" w:rsidRPr="00902B3F">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2ED5" w14:textId="77777777" w:rsidR="00C1558A" w:rsidRDefault="00C1558A" w:rsidP="00421742">
      <w:pPr>
        <w:spacing w:after="0" w:line="240" w:lineRule="auto"/>
      </w:pPr>
      <w:r>
        <w:separator/>
      </w:r>
    </w:p>
  </w:endnote>
  <w:endnote w:type="continuationSeparator" w:id="0">
    <w:p w14:paraId="0576B330" w14:textId="77777777" w:rsidR="00C1558A" w:rsidRDefault="00C1558A" w:rsidP="0042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aco">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78B3B" w14:textId="77777777" w:rsidR="00C1558A" w:rsidRDefault="00C1558A" w:rsidP="00421742">
      <w:pPr>
        <w:spacing w:after="0" w:line="240" w:lineRule="auto"/>
      </w:pPr>
      <w:r>
        <w:separator/>
      </w:r>
    </w:p>
  </w:footnote>
  <w:footnote w:type="continuationSeparator" w:id="0">
    <w:p w14:paraId="2289C982" w14:textId="77777777" w:rsidR="00C1558A" w:rsidRDefault="00C1558A" w:rsidP="0042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D93D" w14:textId="44CC7E17" w:rsidR="00421742" w:rsidRDefault="004A2088" w:rsidP="00421742">
    <w:pPr>
      <w:pStyle w:val="Header"/>
      <w:jc w:val="right"/>
    </w:pPr>
    <w:r>
      <w:rPr>
        <w:noProof/>
      </w:rPr>
      <w:drawing>
        <wp:inline distT="0" distB="0" distL="0" distR="0" wp14:anchorId="740E04A1" wp14:editId="58D4913E">
          <wp:extent cx="1421842" cy="3225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200" t="-13198" r="-6115" b="-15796"/>
                  <a:stretch/>
                </pic:blipFill>
                <pic:spPr bwMode="auto">
                  <a:xfrm>
                    <a:off x="0" y="0"/>
                    <a:ext cx="1476075" cy="3348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1CA"/>
    <w:multiLevelType w:val="hybridMultilevel"/>
    <w:tmpl w:val="F538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598"/>
    <w:multiLevelType w:val="hybridMultilevel"/>
    <w:tmpl w:val="A6E89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7F5B7C"/>
    <w:multiLevelType w:val="hybridMultilevel"/>
    <w:tmpl w:val="E39208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3E31FAC"/>
    <w:multiLevelType w:val="hybridMultilevel"/>
    <w:tmpl w:val="86480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42"/>
    <w:rsid w:val="00027C55"/>
    <w:rsid w:val="0003111A"/>
    <w:rsid w:val="00050E55"/>
    <w:rsid w:val="00056013"/>
    <w:rsid w:val="000626BE"/>
    <w:rsid w:val="000A1CDD"/>
    <w:rsid w:val="000F5985"/>
    <w:rsid w:val="001313AA"/>
    <w:rsid w:val="001C0F7E"/>
    <w:rsid w:val="00230DDE"/>
    <w:rsid w:val="002439B9"/>
    <w:rsid w:val="00281E90"/>
    <w:rsid w:val="002A5228"/>
    <w:rsid w:val="002B2C79"/>
    <w:rsid w:val="002B7F24"/>
    <w:rsid w:val="002D009C"/>
    <w:rsid w:val="0035356A"/>
    <w:rsid w:val="00365518"/>
    <w:rsid w:val="00374FF3"/>
    <w:rsid w:val="00394872"/>
    <w:rsid w:val="00395AB1"/>
    <w:rsid w:val="00421742"/>
    <w:rsid w:val="004A2088"/>
    <w:rsid w:val="004A3627"/>
    <w:rsid w:val="005C509F"/>
    <w:rsid w:val="005C7FB1"/>
    <w:rsid w:val="005E0D11"/>
    <w:rsid w:val="0064350A"/>
    <w:rsid w:val="0071324A"/>
    <w:rsid w:val="007547D3"/>
    <w:rsid w:val="007A0054"/>
    <w:rsid w:val="007B099B"/>
    <w:rsid w:val="007C0ACB"/>
    <w:rsid w:val="007C551F"/>
    <w:rsid w:val="007F12AD"/>
    <w:rsid w:val="008E017B"/>
    <w:rsid w:val="008F0D9C"/>
    <w:rsid w:val="00902B3F"/>
    <w:rsid w:val="00955FDB"/>
    <w:rsid w:val="009B72D9"/>
    <w:rsid w:val="00A265D0"/>
    <w:rsid w:val="00A5184D"/>
    <w:rsid w:val="00A62A20"/>
    <w:rsid w:val="00AE08AD"/>
    <w:rsid w:val="00B047FD"/>
    <w:rsid w:val="00B14CE7"/>
    <w:rsid w:val="00B27F25"/>
    <w:rsid w:val="00B82243"/>
    <w:rsid w:val="00BA1F43"/>
    <w:rsid w:val="00BF1844"/>
    <w:rsid w:val="00C1558A"/>
    <w:rsid w:val="00C23977"/>
    <w:rsid w:val="00C6541C"/>
    <w:rsid w:val="00C71F85"/>
    <w:rsid w:val="00CC4C85"/>
    <w:rsid w:val="00CF2715"/>
    <w:rsid w:val="00D13280"/>
    <w:rsid w:val="00D76019"/>
    <w:rsid w:val="00D77C86"/>
    <w:rsid w:val="00D863E8"/>
    <w:rsid w:val="00DE007B"/>
    <w:rsid w:val="00DF17EC"/>
    <w:rsid w:val="00E10F57"/>
    <w:rsid w:val="00E56AF4"/>
    <w:rsid w:val="00E67588"/>
    <w:rsid w:val="00E91F40"/>
    <w:rsid w:val="00E93873"/>
    <w:rsid w:val="00E93B0F"/>
    <w:rsid w:val="00ED308A"/>
    <w:rsid w:val="00F30A8F"/>
    <w:rsid w:val="00F42DB8"/>
    <w:rsid w:val="00F72843"/>
    <w:rsid w:val="00F9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2395B"/>
  <w15:chartTrackingRefBased/>
  <w15:docId w15:val="{4A9B79AA-E70D-43EB-8368-319D9187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1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132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42"/>
  </w:style>
  <w:style w:type="paragraph" w:styleId="Footer">
    <w:name w:val="footer"/>
    <w:basedOn w:val="Normal"/>
    <w:link w:val="FooterChar"/>
    <w:uiPriority w:val="99"/>
    <w:unhideWhenUsed/>
    <w:rsid w:val="00421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42"/>
  </w:style>
  <w:style w:type="character" w:customStyle="1" w:styleId="Heading1Char">
    <w:name w:val="Heading 1 Char"/>
    <w:basedOn w:val="DefaultParagraphFont"/>
    <w:link w:val="Heading1"/>
    <w:uiPriority w:val="9"/>
    <w:rsid w:val="004217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174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2C79"/>
    <w:pPr>
      <w:spacing w:after="0" w:line="240" w:lineRule="auto"/>
      <w:ind w:left="720"/>
      <w:contextualSpacing/>
    </w:pPr>
    <w:rPr>
      <w:sz w:val="24"/>
      <w:szCs w:val="24"/>
    </w:rPr>
  </w:style>
  <w:style w:type="character" w:styleId="Hyperlink">
    <w:name w:val="Hyperlink"/>
    <w:basedOn w:val="DefaultParagraphFont"/>
    <w:uiPriority w:val="99"/>
    <w:unhideWhenUsed/>
    <w:rsid w:val="002B2C79"/>
    <w:rPr>
      <w:color w:val="0563C1" w:themeColor="hyperlink"/>
      <w:u w:val="single"/>
    </w:rPr>
  </w:style>
  <w:style w:type="table" w:styleId="TableGrid">
    <w:name w:val="Table Grid"/>
    <w:basedOn w:val="TableNormal"/>
    <w:uiPriority w:val="39"/>
    <w:rsid w:val="00C7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B047FD"/>
    <w:pPr>
      <w:spacing w:after="0" w:line="240" w:lineRule="auto"/>
    </w:pPr>
    <w:rPr>
      <w:rFonts w:ascii="Monaco" w:eastAsia="Times New Roman" w:hAnsi="Monaco" w:cs="Times New Roman"/>
      <w:sz w:val="24"/>
      <w:szCs w:val="20"/>
    </w:rPr>
  </w:style>
  <w:style w:type="character" w:customStyle="1" w:styleId="UnresolvedMention">
    <w:name w:val="Unresolved Mention"/>
    <w:basedOn w:val="DefaultParagraphFont"/>
    <w:uiPriority w:val="99"/>
    <w:semiHidden/>
    <w:unhideWhenUsed/>
    <w:rsid w:val="00D13280"/>
    <w:rPr>
      <w:color w:val="808080"/>
      <w:shd w:val="clear" w:color="auto" w:fill="E6E6E6"/>
    </w:rPr>
  </w:style>
  <w:style w:type="paragraph" w:styleId="NormalWeb">
    <w:name w:val="Normal (Web)"/>
    <w:basedOn w:val="Normal"/>
    <w:uiPriority w:val="99"/>
    <w:unhideWhenUsed/>
    <w:rsid w:val="00365518"/>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rsid w:val="00365518"/>
    <w:pPr>
      <w:spacing w:after="0" w:line="240" w:lineRule="auto"/>
    </w:pPr>
    <w:rPr>
      <w:rFonts w:ascii="Courier" w:eastAsia="Times" w:hAnsi="Courier" w:cs="Times New Roman"/>
      <w:sz w:val="24"/>
      <w:szCs w:val="20"/>
    </w:rPr>
  </w:style>
  <w:style w:type="character" w:customStyle="1" w:styleId="PlainTextChar">
    <w:name w:val="Plain Text Char"/>
    <w:basedOn w:val="DefaultParagraphFont"/>
    <w:link w:val="PlainText"/>
    <w:rsid w:val="00365518"/>
    <w:rPr>
      <w:rFonts w:ascii="Courier" w:eastAsia="Times" w:hAnsi="Courier" w:cs="Times New Roman"/>
      <w:sz w:val="24"/>
      <w:szCs w:val="20"/>
    </w:rPr>
  </w:style>
  <w:style w:type="character" w:customStyle="1" w:styleId="Heading4Char">
    <w:name w:val="Heading 4 Char"/>
    <w:basedOn w:val="DefaultParagraphFont"/>
    <w:link w:val="Heading4"/>
    <w:uiPriority w:val="9"/>
    <w:semiHidden/>
    <w:rsid w:val="0071324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7300">
      <w:bodyDiv w:val="1"/>
      <w:marLeft w:val="0"/>
      <w:marRight w:val="0"/>
      <w:marTop w:val="0"/>
      <w:marBottom w:val="0"/>
      <w:divBdr>
        <w:top w:val="none" w:sz="0" w:space="0" w:color="auto"/>
        <w:left w:val="none" w:sz="0" w:space="0" w:color="auto"/>
        <w:bottom w:val="none" w:sz="0" w:space="0" w:color="auto"/>
        <w:right w:val="none" w:sz="0" w:space="0" w:color="auto"/>
      </w:divBdr>
    </w:div>
    <w:div w:id="11346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itoned.ucsd.edu" TargetMode="External"/><Relationship Id="rId18" Type="http://schemas.openxmlformats.org/officeDocument/2006/relationships/hyperlink" Target="https://wellness.ucsd.edu/CAPS/Pages/default.aspx" TargetMode="External"/><Relationship Id="rId26" Type="http://schemas.openxmlformats.org/officeDocument/2006/relationships/hyperlink" Target="mailto:basicneeds@ucsd.edu" TargetMode="External"/><Relationship Id="rId39" Type="http://schemas.openxmlformats.org/officeDocument/2006/relationships/header" Target="header1.xml"/><Relationship Id="rId21" Type="http://schemas.openxmlformats.org/officeDocument/2006/relationships/hyperlink" Target="mailto:diversity@ucsd.edu" TargetMode="External"/><Relationship Id="rId34" Type="http://schemas.openxmlformats.org/officeDocument/2006/relationships/hyperlink" Target="http://ophd.ucsd.edu/policies-procedures/nps_student.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ons.ucsd.edu/students/supplemental-instruction/index.html" TargetMode="External"/><Relationship Id="rId20" Type="http://schemas.openxmlformats.org/officeDocument/2006/relationships/hyperlink" Target="https://disabilities.ucsd.edu/" TargetMode="External"/><Relationship Id="rId29" Type="http://schemas.openxmlformats.org/officeDocument/2006/relationships/hyperlink" Target="https://blink.ucsd.edu/technology/file-sharing/zoom/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demicintegrity.ucsd.edu/forms/form-pledge.html" TargetMode="External"/><Relationship Id="rId24" Type="http://schemas.openxmlformats.org/officeDocument/2006/relationships/hyperlink" Target="https://regents.universityofcalifornia.edu/governance/policies/4400.html" TargetMode="External"/><Relationship Id="rId32" Type="http://schemas.openxmlformats.org/officeDocument/2006/relationships/hyperlink" Target="https://ucsd.edu/about/principles.html" TargetMode="External"/><Relationship Id="rId37" Type="http://schemas.openxmlformats.org/officeDocument/2006/relationships/hyperlink" Target="https://caps.ucsd.ed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mons.ucsd.edu/students/writing/index.html" TargetMode="External"/><Relationship Id="rId23" Type="http://schemas.openxmlformats.org/officeDocument/2006/relationships/hyperlink" Target="https://students.ucsd.edu/student-life/diversity/index.html" TargetMode="External"/><Relationship Id="rId28" Type="http://schemas.openxmlformats.org/officeDocument/2006/relationships/hyperlink" Target="https://library.ucsd.edu/computing-and-technology/connect-from-off-campus/" TargetMode="External"/><Relationship Id="rId36" Type="http://schemas.openxmlformats.org/officeDocument/2006/relationships/hyperlink" Target="https://care.ucsd.edu" TargetMode="External"/><Relationship Id="rId10" Type="http://schemas.openxmlformats.org/officeDocument/2006/relationships/hyperlink" Target="https://senate.ucsd.edu/Operating-Procedures/Senate-Manual/Appendices/2" TargetMode="External"/><Relationship Id="rId19" Type="http://schemas.openxmlformats.org/officeDocument/2006/relationships/hyperlink" Target="https://students.ucsd.edu/student-life/diversity/index.html" TargetMode="External"/><Relationship Id="rId31" Type="http://schemas.openxmlformats.org/officeDocument/2006/relationships/hyperlink" Target="https://students.ucsd.edu/_files/student-conduct/ucsandiego-student-conduct-code_interim-revisions1-16-18.pdf" TargetMode="External"/><Relationship Id="rId4" Type="http://schemas.openxmlformats.org/officeDocument/2006/relationships/settings" Target="settings.xml"/><Relationship Id="rId9" Type="http://schemas.openxmlformats.org/officeDocument/2006/relationships/hyperlink" Target="https://students.ucsd.edu/sponsor/student-conduct/regulations/22.00.html" TargetMode="External"/><Relationship Id="rId14" Type="http://schemas.openxmlformats.org/officeDocument/2006/relationships/hyperlink" Target="https://library.ucsd.edu/ask-us/index.html" TargetMode="External"/><Relationship Id="rId22" Type="http://schemas.openxmlformats.org/officeDocument/2006/relationships/hyperlink" Target="https://diversity.ucsd.edu/" TargetMode="External"/><Relationship Id="rId27" Type="http://schemas.openxmlformats.org/officeDocument/2006/relationships/hyperlink" Target="https://acms.ucsd.edu/contact/index.html" TargetMode="External"/><Relationship Id="rId30" Type="http://schemas.openxmlformats.org/officeDocument/2006/relationships/hyperlink" Target="https://academicintegrity.ucsd.edu" TargetMode="External"/><Relationship Id="rId35" Type="http://schemas.openxmlformats.org/officeDocument/2006/relationships/hyperlink" Target="mailto:sarc@ucsd.edu" TargetMode="External"/><Relationship Id="rId8" Type="http://schemas.openxmlformats.org/officeDocument/2006/relationships/hyperlink" Target="https://ucsd.edu/about/principles.html" TargetMode="External"/><Relationship Id="rId3" Type="http://schemas.openxmlformats.org/officeDocument/2006/relationships/styles" Target="styles.xml"/><Relationship Id="rId12" Type="http://schemas.openxmlformats.org/officeDocument/2006/relationships/hyperlink" Target="https://tritoned.ucsd.edu" TargetMode="External"/><Relationship Id="rId17" Type="http://schemas.openxmlformats.org/officeDocument/2006/relationships/hyperlink" Target="https://commons.ucsd.edu/students/math-chemistry-tutoring/index.html" TargetMode="External"/><Relationship Id="rId25" Type="http://schemas.openxmlformats.org/officeDocument/2006/relationships/hyperlink" Target="mailto:foodpantry@.ucsd.edu" TargetMode="External"/><Relationship Id="rId33" Type="http://schemas.openxmlformats.org/officeDocument/2006/relationships/hyperlink" Target="https://senate.ucsd.edu/operating-procedures/educational-policies/courses/epc-policies-on-courses/policy-exams-including-midterms-final-exams-and-religious-accommodations-for-exams/" TargetMode="External"/><Relationship Id="rId3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7DA9-5279-4741-A465-DB6CFB09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Cha</dc:creator>
  <cp:keywords/>
  <dc:description/>
  <cp:lastModifiedBy>Ikker, Natalie</cp:lastModifiedBy>
  <cp:revision>2</cp:revision>
  <dcterms:created xsi:type="dcterms:W3CDTF">2019-01-07T17:43:00Z</dcterms:created>
  <dcterms:modified xsi:type="dcterms:W3CDTF">2019-01-07T17:43:00Z</dcterms:modified>
</cp:coreProperties>
</file>